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C1A6" w14:textId="77777777" w:rsidR="00970982" w:rsidRDefault="00970982" w:rsidP="00DA60E2">
      <w:pPr>
        <w:pStyle w:val="NoSpacing"/>
        <w:jc w:val="center"/>
        <w:rPr>
          <w:rFonts w:ascii="Arial" w:hAnsi="Arial" w:cs="Arial"/>
          <w:b/>
          <w:bCs/>
        </w:rPr>
      </w:pPr>
    </w:p>
    <w:p w14:paraId="5B449E2E" w14:textId="77777777" w:rsidR="005216E5" w:rsidRDefault="005216E5" w:rsidP="00DA60E2">
      <w:pPr>
        <w:pStyle w:val="NoSpacing"/>
        <w:jc w:val="center"/>
        <w:rPr>
          <w:rFonts w:ascii="Arial" w:hAnsi="Arial" w:cs="Arial"/>
          <w:b/>
          <w:bCs/>
        </w:rPr>
      </w:pPr>
    </w:p>
    <w:p w14:paraId="26E8C59B" w14:textId="382E4618" w:rsidR="00DA60E2" w:rsidRPr="00DA60E2" w:rsidRDefault="00DA60E2" w:rsidP="00DA60E2">
      <w:pPr>
        <w:pStyle w:val="NoSpacing"/>
        <w:jc w:val="center"/>
        <w:rPr>
          <w:rFonts w:ascii="Arial" w:hAnsi="Arial" w:cs="Arial"/>
          <w:b/>
          <w:bCs/>
        </w:rPr>
      </w:pPr>
      <w:r w:rsidRPr="00DA60E2">
        <w:rPr>
          <w:rFonts w:ascii="Arial" w:hAnsi="Arial" w:cs="Arial"/>
          <w:b/>
          <w:bCs/>
        </w:rPr>
        <w:t>Minutes of the Planning Committee Meeting held</w:t>
      </w:r>
    </w:p>
    <w:p w14:paraId="37C46936" w14:textId="2FED02F3" w:rsidR="00123268" w:rsidRDefault="00DA60E2" w:rsidP="00DA60E2">
      <w:pPr>
        <w:jc w:val="center"/>
        <w:rPr>
          <w:rFonts w:ascii="Arial" w:hAnsi="Arial" w:cs="Arial"/>
          <w:b/>
          <w:bCs/>
          <w:sz w:val="24"/>
          <w:szCs w:val="24"/>
        </w:rPr>
      </w:pPr>
      <w:r>
        <w:rPr>
          <w:rFonts w:ascii="Arial" w:hAnsi="Arial" w:cs="Arial"/>
          <w:b/>
          <w:bCs/>
          <w:sz w:val="24"/>
          <w:szCs w:val="24"/>
        </w:rPr>
        <w:t xml:space="preserve">at the Civic Hall, Uppermill </w:t>
      </w:r>
      <w:r w:rsidRPr="00DA60E2">
        <w:rPr>
          <w:rFonts w:ascii="Arial" w:hAnsi="Arial" w:cs="Arial"/>
          <w:b/>
          <w:bCs/>
          <w:sz w:val="24"/>
          <w:szCs w:val="24"/>
        </w:rPr>
        <w:t xml:space="preserve">on </w:t>
      </w:r>
      <w:r w:rsidR="009722AF">
        <w:rPr>
          <w:rFonts w:ascii="Arial" w:hAnsi="Arial" w:cs="Arial"/>
          <w:b/>
          <w:bCs/>
          <w:sz w:val="24"/>
          <w:szCs w:val="24"/>
        </w:rPr>
        <w:t>Monday 7</w:t>
      </w:r>
      <w:r w:rsidR="009722AF" w:rsidRPr="009722AF">
        <w:rPr>
          <w:rFonts w:ascii="Arial" w:hAnsi="Arial" w:cs="Arial"/>
          <w:b/>
          <w:bCs/>
          <w:sz w:val="24"/>
          <w:szCs w:val="24"/>
          <w:vertAlign w:val="superscript"/>
        </w:rPr>
        <w:t>th</w:t>
      </w:r>
      <w:r w:rsidR="009722AF">
        <w:rPr>
          <w:rFonts w:ascii="Arial" w:hAnsi="Arial" w:cs="Arial"/>
          <w:b/>
          <w:bCs/>
          <w:sz w:val="24"/>
          <w:szCs w:val="24"/>
        </w:rPr>
        <w:t xml:space="preserve"> July</w:t>
      </w:r>
      <w:r w:rsidRPr="00DA60E2">
        <w:rPr>
          <w:rFonts w:ascii="Arial" w:hAnsi="Arial" w:cs="Arial"/>
          <w:b/>
          <w:bCs/>
          <w:sz w:val="24"/>
          <w:szCs w:val="24"/>
        </w:rPr>
        <w:t xml:space="preserve"> 2025</w:t>
      </w:r>
    </w:p>
    <w:p w14:paraId="62895CA3" w14:textId="1F9BA040" w:rsidR="00DA60E2" w:rsidRPr="00DA60E2" w:rsidRDefault="00DA60E2" w:rsidP="00DA60E2">
      <w:pPr>
        <w:pStyle w:val="NoSpacing"/>
        <w:jc w:val="center"/>
        <w:rPr>
          <w:rFonts w:ascii="Arial" w:hAnsi="Arial" w:cs="Arial"/>
          <w:sz w:val="24"/>
          <w:szCs w:val="24"/>
        </w:rPr>
      </w:pPr>
      <w:r w:rsidRPr="00DA60E2">
        <w:rPr>
          <w:rFonts w:ascii="Arial" w:hAnsi="Arial" w:cs="Arial"/>
          <w:sz w:val="24"/>
          <w:szCs w:val="24"/>
        </w:rPr>
        <w:t>There were present: Cllr. Helen Bishop – Chair</w:t>
      </w:r>
    </w:p>
    <w:p w14:paraId="406CEBDA" w14:textId="4A8E141D" w:rsidR="00DA60E2" w:rsidRPr="00DA60E2" w:rsidRDefault="00DA60E2" w:rsidP="00DA60E2">
      <w:pPr>
        <w:pStyle w:val="NoSpacing"/>
        <w:jc w:val="center"/>
        <w:rPr>
          <w:rFonts w:ascii="Arial" w:hAnsi="Arial" w:cs="Arial"/>
          <w:sz w:val="24"/>
          <w:szCs w:val="24"/>
        </w:rPr>
      </w:pPr>
      <w:r w:rsidRPr="00DA60E2">
        <w:rPr>
          <w:rFonts w:ascii="Arial" w:hAnsi="Arial" w:cs="Arial"/>
          <w:sz w:val="24"/>
          <w:szCs w:val="24"/>
        </w:rPr>
        <w:t>Cllr. Barbara Beeley – Vice Chair</w:t>
      </w:r>
    </w:p>
    <w:p w14:paraId="4EC4A597" w14:textId="4726928E" w:rsidR="00DA60E2" w:rsidRPr="00DA60E2" w:rsidRDefault="00DA60E2" w:rsidP="00DA60E2">
      <w:pPr>
        <w:pStyle w:val="NoSpacing"/>
        <w:jc w:val="center"/>
        <w:rPr>
          <w:rFonts w:ascii="Arial" w:hAnsi="Arial" w:cs="Arial"/>
          <w:sz w:val="24"/>
          <w:szCs w:val="24"/>
        </w:rPr>
      </w:pPr>
      <w:r w:rsidRPr="00DA60E2">
        <w:rPr>
          <w:rFonts w:ascii="Arial" w:hAnsi="Arial" w:cs="Arial"/>
          <w:sz w:val="24"/>
          <w:szCs w:val="24"/>
        </w:rPr>
        <w:t>Cllrs.</w:t>
      </w:r>
      <w:r w:rsidR="00324313">
        <w:rPr>
          <w:rFonts w:ascii="Arial" w:hAnsi="Arial" w:cs="Arial"/>
          <w:sz w:val="24"/>
          <w:szCs w:val="24"/>
        </w:rPr>
        <w:t xml:space="preserve"> R.</w:t>
      </w:r>
      <w:r w:rsidRPr="00DA60E2">
        <w:rPr>
          <w:rFonts w:ascii="Arial" w:hAnsi="Arial" w:cs="Arial"/>
          <w:sz w:val="24"/>
          <w:szCs w:val="24"/>
        </w:rPr>
        <w:t xml:space="preserve"> </w:t>
      </w:r>
      <w:r w:rsidR="0097450E">
        <w:rPr>
          <w:rFonts w:ascii="Arial" w:hAnsi="Arial" w:cs="Arial"/>
          <w:sz w:val="24"/>
          <w:szCs w:val="24"/>
        </w:rPr>
        <w:t xml:space="preserve">Blackmore, </w:t>
      </w:r>
      <w:r w:rsidR="00324313">
        <w:rPr>
          <w:rFonts w:ascii="Arial" w:hAnsi="Arial" w:cs="Arial"/>
          <w:sz w:val="24"/>
          <w:szCs w:val="24"/>
        </w:rPr>
        <w:t xml:space="preserve">J. </w:t>
      </w:r>
      <w:r w:rsidRPr="00DA60E2">
        <w:rPr>
          <w:rFonts w:ascii="Arial" w:hAnsi="Arial" w:cs="Arial"/>
          <w:sz w:val="24"/>
          <w:szCs w:val="24"/>
        </w:rPr>
        <w:t>Garner,</w:t>
      </w:r>
      <w:r w:rsidR="00324313">
        <w:rPr>
          <w:rFonts w:ascii="Arial" w:hAnsi="Arial" w:cs="Arial"/>
          <w:sz w:val="24"/>
          <w:szCs w:val="24"/>
        </w:rPr>
        <w:t xml:space="preserve"> B.</w:t>
      </w:r>
      <w:r w:rsidR="0048234C">
        <w:rPr>
          <w:rFonts w:ascii="Arial" w:hAnsi="Arial" w:cs="Arial"/>
          <w:sz w:val="24"/>
          <w:szCs w:val="24"/>
        </w:rPr>
        <w:t xml:space="preserve"> </w:t>
      </w:r>
      <w:r w:rsidRPr="00DA60E2">
        <w:rPr>
          <w:rFonts w:ascii="Arial" w:hAnsi="Arial" w:cs="Arial"/>
          <w:sz w:val="24"/>
          <w:szCs w:val="24"/>
        </w:rPr>
        <w:t>Witt</w:t>
      </w:r>
    </w:p>
    <w:p w14:paraId="08FBBC75" w14:textId="77777777" w:rsidR="00DA60E2" w:rsidRDefault="00DA60E2" w:rsidP="00DA60E2">
      <w:pPr>
        <w:jc w:val="center"/>
        <w:rPr>
          <w:rFonts w:ascii="Arial" w:hAnsi="Arial" w:cs="Arial"/>
          <w:sz w:val="28"/>
          <w:szCs w:val="28"/>
        </w:rPr>
      </w:pPr>
    </w:p>
    <w:p w14:paraId="39835C47" w14:textId="04F505F9" w:rsidR="00DA60E2" w:rsidRPr="00DA60E2" w:rsidRDefault="00DA60E2" w:rsidP="006933D6">
      <w:pPr>
        <w:pStyle w:val="NoSpacing"/>
        <w:numPr>
          <w:ilvl w:val="0"/>
          <w:numId w:val="2"/>
        </w:numPr>
        <w:ind w:left="0" w:firstLine="284"/>
        <w:rPr>
          <w:rFonts w:ascii="Arial" w:hAnsi="Arial" w:cs="Arial"/>
          <w:sz w:val="24"/>
          <w:szCs w:val="24"/>
        </w:rPr>
      </w:pPr>
      <w:r w:rsidRPr="00DA60E2">
        <w:rPr>
          <w:rFonts w:ascii="Arial" w:hAnsi="Arial" w:cs="Arial"/>
          <w:b/>
          <w:bCs/>
          <w:sz w:val="24"/>
          <w:szCs w:val="24"/>
        </w:rPr>
        <w:t xml:space="preserve">Apologies for Absence: </w:t>
      </w:r>
      <w:r w:rsidRPr="00DA60E2">
        <w:rPr>
          <w:rFonts w:ascii="Arial" w:hAnsi="Arial" w:cs="Arial"/>
          <w:sz w:val="24"/>
          <w:szCs w:val="24"/>
        </w:rPr>
        <w:t>Cllrs. E. Adamson, L. Dawson, K. Dawson, P. Gaul</w:t>
      </w:r>
      <w:r w:rsidR="00324313">
        <w:rPr>
          <w:rFonts w:ascii="Arial" w:hAnsi="Arial" w:cs="Arial"/>
          <w:sz w:val="24"/>
          <w:szCs w:val="24"/>
        </w:rPr>
        <w:t>, L. Thompson</w:t>
      </w:r>
    </w:p>
    <w:p w14:paraId="6685664B" w14:textId="2D12C87B" w:rsidR="00DA60E2" w:rsidRDefault="00DA60E2" w:rsidP="00DA60E2">
      <w:pPr>
        <w:pStyle w:val="NoSpacing"/>
        <w:ind w:firstLine="720"/>
        <w:jc w:val="both"/>
        <w:rPr>
          <w:rFonts w:ascii="Arial" w:hAnsi="Arial" w:cs="Arial"/>
          <w:sz w:val="24"/>
          <w:szCs w:val="24"/>
        </w:rPr>
      </w:pPr>
      <w:r w:rsidRPr="00DA60E2">
        <w:rPr>
          <w:rFonts w:ascii="Arial" w:hAnsi="Arial" w:cs="Arial"/>
          <w:b/>
          <w:bCs/>
          <w:sz w:val="24"/>
          <w:szCs w:val="24"/>
        </w:rPr>
        <w:t>Absent</w:t>
      </w:r>
      <w:r w:rsidRPr="00DA60E2">
        <w:rPr>
          <w:rFonts w:ascii="Arial" w:hAnsi="Arial" w:cs="Arial"/>
          <w:sz w:val="24"/>
          <w:szCs w:val="24"/>
        </w:rPr>
        <w:t>: Cllr. M. Birchall</w:t>
      </w:r>
    </w:p>
    <w:p w14:paraId="11FFC897" w14:textId="77777777" w:rsidR="00DA60E2" w:rsidRDefault="00DA60E2" w:rsidP="00DA60E2">
      <w:pPr>
        <w:pStyle w:val="NoSpacing"/>
        <w:jc w:val="both"/>
        <w:rPr>
          <w:rFonts w:ascii="Arial" w:hAnsi="Arial" w:cs="Arial"/>
          <w:sz w:val="24"/>
          <w:szCs w:val="24"/>
        </w:rPr>
      </w:pPr>
    </w:p>
    <w:p w14:paraId="66A971A0" w14:textId="7863C709" w:rsidR="00DA60E2" w:rsidRDefault="006933D6" w:rsidP="006933D6">
      <w:pPr>
        <w:pStyle w:val="NoSpacing"/>
        <w:numPr>
          <w:ilvl w:val="0"/>
          <w:numId w:val="2"/>
        </w:numPr>
        <w:jc w:val="both"/>
        <w:rPr>
          <w:rFonts w:ascii="Arial" w:hAnsi="Arial" w:cs="Arial"/>
          <w:sz w:val="24"/>
          <w:szCs w:val="24"/>
        </w:rPr>
      </w:pPr>
      <w:r>
        <w:rPr>
          <w:rFonts w:ascii="Arial" w:hAnsi="Arial" w:cs="Arial"/>
          <w:b/>
          <w:bCs/>
          <w:sz w:val="24"/>
          <w:szCs w:val="24"/>
        </w:rPr>
        <w:t xml:space="preserve">   </w:t>
      </w:r>
      <w:r w:rsidR="00DA60E2" w:rsidRPr="00DA60E2">
        <w:rPr>
          <w:rFonts w:ascii="Arial" w:hAnsi="Arial" w:cs="Arial"/>
          <w:b/>
          <w:bCs/>
          <w:sz w:val="24"/>
          <w:szCs w:val="24"/>
        </w:rPr>
        <w:t>Declarations of Interest</w:t>
      </w:r>
      <w:r w:rsidR="00DA60E2">
        <w:rPr>
          <w:rFonts w:ascii="Arial" w:hAnsi="Arial" w:cs="Arial"/>
          <w:sz w:val="24"/>
          <w:szCs w:val="24"/>
        </w:rPr>
        <w:t xml:space="preserve"> – None</w:t>
      </w:r>
    </w:p>
    <w:p w14:paraId="1534181F" w14:textId="0050A778" w:rsidR="00DA60E2" w:rsidRDefault="00DA60E2" w:rsidP="00DA60E2">
      <w:pPr>
        <w:pStyle w:val="NoSpacing"/>
        <w:ind w:left="360"/>
        <w:jc w:val="both"/>
        <w:rPr>
          <w:rFonts w:ascii="Arial" w:hAnsi="Arial" w:cs="Arial"/>
          <w:b/>
          <w:bCs/>
          <w:sz w:val="24"/>
          <w:szCs w:val="24"/>
        </w:rPr>
      </w:pPr>
    </w:p>
    <w:p w14:paraId="63DC1818" w14:textId="0B16C429" w:rsidR="00DA60E2" w:rsidRDefault="00DA60E2" w:rsidP="00DA60E2">
      <w:pPr>
        <w:pStyle w:val="NoSpacing"/>
        <w:numPr>
          <w:ilvl w:val="0"/>
          <w:numId w:val="2"/>
        </w:numPr>
        <w:jc w:val="both"/>
        <w:rPr>
          <w:rFonts w:ascii="Arial" w:hAnsi="Arial" w:cs="Arial"/>
          <w:b/>
          <w:bCs/>
          <w:sz w:val="24"/>
          <w:szCs w:val="24"/>
        </w:rPr>
      </w:pPr>
      <w:r>
        <w:rPr>
          <w:rFonts w:ascii="Arial" w:hAnsi="Arial" w:cs="Arial"/>
          <w:b/>
          <w:bCs/>
          <w:sz w:val="24"/>
          <w:szCs w:val="24"/>
        </w:rPr>
        <w:t xml:space="preserve">Approval of the Minutes of the meeting held on Tuesday </w:t>
      </w:r>
      <w:r w:rsidR="009722AF">
        <w:rPr>
          <w:rFonts w:ascii="Arial" w:hAnsi="Arial" w:cs="Arial"/>
          <w:b/>
          <w:bCs/>
          <w:sz w:val="24"/>
          <w:szCs w:val="24"/>
        </w:rPr>
        <w:t>3</w:t>
      </w:r>
      <w:r w:rsidR="009722AF" w:rsidRPr="009722AF">
        <w:rPr>
          <w:rFonts w:ascii="Arial" w:hAnsi="Arial" w:cs="Arial"/>
          <w:b/>
          <w:bCs/>
          <w:sz w:val="24"/>
          <w:szCs w:val="24"/>
          <w:vertAlign w:val="superscript"/>
        </w:rPr>
        <w:t>rd</w:t>
      </w:r>
      <w:r w:rsidR="009722AF">
        <w:rPr>
          <w:rFonts w:ascii="Arial" w:hAnsi="Arial" w:cs="Arial"/>
          <w:b/>
          <w:bCs/>
          <w:sz w:val="24"/>
          <w:szCs w:val="24"/>
        </w:rPr>
        <w:t xml:space="preserve"> June</w:t>
      </w:r>
      <w:r>
        <w:rPr>
          <w:rFonts w:ascii="Arial" w:hAnsi="Arial" w:cs="Arial"/>
          <w:b/>
          <w:bCs/>
          <w:sz w:val="24"/>
          <w:szCs w:val="24"/>
        </w:rPr>
        <w:t xml:space="preserve"> 2025</w:t>
      </w:r>
    </w:p>
    <w:p w14:paraId="2478D2F3" w14:textId="277B7BDA" w:rsidR="007D5A60" w:rsidRPr="006933D6" w:rsidRDefault="00215138" w:rsidP="007D5A60">
      <w:pPr>
        <w:pStyle w:val="NoSpacing"/>
        <w:ind w:left="720"/>
        <w:jc w:val="both"/>
        <w:rPr>
          <w:rFonts w:ascii="Arial" w:hAnsi="Arial" w:cs="Arial"/>
          <w:sz w:val="24"/>
          <w:szCs w:val="24"/>
        </w:rPr>
      </w:pPr>
      <w:r>
        <w:rPr>
          <w:rFonts w:ascii="Arial" w:hAnsi="Arial" w:cs="Arial"/>
          <w:sz w:val="24"/>
          <w:szCs w:val="24"/>
        </w:rPr>
        <w:t>The minutes were</w:t>
      </w:r>
      <w:r w:rsidR="00290F6F">
        <w:rPr>
          <w:rFonts w:ascii="Arial" w:hAnsi="Arial" w:cs="Arial"/>
          <w:sz w:val="24"/>
          <w:szCs w:val="24"/>
        </w:rPr>
        <w:t xml:space="preserve"> approved as a correct record and signed at the meeting by the Chair. </w:t>
      </w:r>
    </w:p>
    <w:p w14:paraId="0643BBE8" w14:textId="77777777" w:rsidR="007D5A60" w:rsidRPr="006933D6" w:rsidRDefault="007D5A60" w:rsidP="007D5A60">
      <w:pPr>
        <w:pStyle w:val="NoSpacing"/>
        <w:ind w:left="720"/>
        <w:jc w:val="both"/>
        <w:rPr>
          <w:rFonts w:ascii="Arial" w:hAnsi="Arial" w:cs="Arial"/>
        </w:rPr>
      </w:pPr>
    </w:p>
    <w:p w14:paraId="3E64C2A9" w14:textId="44F99E75" w:rsidR="00DA4DAB" w:rsidRPr="00D54CDB" w:rsidRDefault="007D5A60" w:rsidP="00DA4DAB">
      <w:pPr>
        <w:pStyle w:val="NoSpacing"/>
        <w:numPr>
          <w:ilvl w:val="0"/>
          <w:numId w:val="2"/>
        </w:numPr>
        <w:jc w:val="both"/>
        <w:rPr>
          <w:rFonts w:ascii="Arial" w:hAnsi="Arial" w:cs="Arial"/>
          <w:b/>
          <w:bCs/>
          <w:sz w:val="24"/>
          <w:szCs w:val="24"/>
        </w:rPr>
      </w:pPr>
      <w:r w:rsidRPr="00D54CDB">
        <w:rPr>
          <w:rFonts w:ascii="Arial" w:hAnsi="Arial" w:cs="Arial"/>
          <w:b/>
          <w:bCs/>
          <w:sz w:val="24"/>
          <w:szCs w:val="24"/>
        </w:rPr>
        <w:t>PLANNING APPLICATIONS</w:t>
      </w:r>
    </w:p>
    <w:p w14:paraId="6EE8B827" w14:textId="77777777" w:rsidR="00D74F9C" w:rsidRPr="00D54CDB" w:rsidRDefault="00D74F9C" w:rsidP="00D74F9C">
      <w:pPr>
        <w:pStyle w:val="NoSpacing"/>
        <w:rPr>
          <w:rFonts w:ascii="Arial" w:hAnsi="Arial" w:cs="Arial"/>
          <w:b/>
          <w:bCs/>
          <w:sz w:val="24"/>
          <w:szCs w:val="24"/>
        </w:rPr>
      </w:pPr>
    </w:p>
    <w:p w14:paraId="7924D4D8" w14:textId="77777777" w:rsidR="00D74F9C" w:rsidRPr="00D54CDB" w:rsidRDefault="00D74F9C" w:rsidP="00D74F9C">
      <w:pPr>
        <w:pStyle w:val="NoSpacing"/>
        <w:rPr>
          <w:rFonts w:ascii="Arial" w:hAnsi="Arial" w:cs="Arial"/>
          <w:sz w:val="24"/>
          <w:szCs w:val="24"/>
        </w:rPr>
      </w:pPr>
    </w:p>
    <w:p w14:paraId="15065FC0"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FUL/354508/25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0941734" w14:textId="6842B257"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C4AE02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roofErr w:type="spellStart"/>
      <w:r w:rsidRPr="00D54CDB">
        <w:rPr>
          <w:rFonts w:ascii="Arial" w:hAnsi="Arial" w:cs="Arial"/>
          <w:sz w:val="24"/>
          <w:szCs w:val="24"/>
        </w:rPr>
        <w:t>Harropdale</w:t>
      </w:r>
      <w:proofErr w:type="spellEnd"/>
      <w:r w:rsidRPr="00D54CDB">
        <w:rPr>
          <w:rFonts w:ascii="Arial" w:hAnsi="Arial" w:cs="Arial"/>
          <w:sz w:val="24"/>
          <w:szCs w:val="24"/>
        </w:rPr>
        <w:t xml:space="preserve"> Farm, </w:t>
      </w:r>
      <w:proofErr w:type="spellStart"/>
      <w:r w:rsidRPr="00D54CDB">
        <w:rPr>
          <w:rFonts w:ascii="Arial" w:hAnsi="Arial" w:cs="Arial"/>
          <w:sz w:val="24"/>
          <w:szCs w:val="24"/>
        </w:rPr>
        <w:t>Standedge</w:t>
      </w:r>
      <w:proofErr w:type="spellEnd"/>
      <w:r w:rsidRPr="00D54CDB">
        <w:rPr>
          <w:rFonts w:ascii="Arial" w:hAnsi="Arial" w:cs="Arial"/>
          <w:sz w:val="24"/>
          <w:szCs w:val="24"/>
        </w:rPr>
        <w:t xml:space="preserve"> Road Diggle</w:t>
      </w:r>
      <w:r w:rsidRPr="00D54CDB">
        <w:rPr>
          <w:rFonts w:ascii="Arial" w:hAnsi="Arial" w:cs="Arial"/>
          <w:sz w:val="24"/>
          <w:szCs w:val="24"/>
        </w:rPr>
        <w:tab/>
      </w:r>
    </w:p>
    <w:p w14:paraId="1F87510E"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Erection of one dwelling with associated landscaping and parking</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53D41BB"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3A0F6CE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 &amp; Mrs. Wolfenden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CD12504"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Brian Smith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AE65E12" w14:textId="5737640F" w:rsidR="001912B2" w:rsidRDefault="00D74F9C" w:rsidP="00F44D74">
      <w:pPr>
        <w:pStyle w:val="NoSpacing"/>
        <w:ind w:left="3600" w:hanging="3600"/>
        <w:rPr>
          <w:rFonts w:ascii="Arial" w:hAnsi="Arial" w:cs="Arial"/>
          <w:b/>
          <w:bCs/>
          <w:sz w:val="24"/>
          <w:szCs w:val="24"/>
        </w:rPr>
      </w:pPr>
      <w:r w:rsidRPr="00D54CDB">
        <w:rPr>
          <w:rFonts w:ascii="Arial" w:hAnsi="Arial" w:cs="Arial"/>
          <w:b/>
          <w:bCs/>
          <w:sz w:val="24"/>
          <w:szCs w:val="24"/>
        </w:rPr>
        <w:t>Recommendation</w:t>
      </w:r>
      <w:r w:rsidR="007D701C">
        <w:rPr>
          <w:rFonts w:ascii="Arial" w:hAnsi="Arial" w:cs="Arial"/>
          <w:b/>
          <w:bCs/>
          <w:sz w:val="24"/>
          <w:szCs w:val="24"/>
        </w:rPr>
        <w:tab/>
        <w:t xml:space="preserve">REFUSED – on the grounds </w:t>
      </w:r>
      <w:r w:rsidR="000050AB">
        <w:rPr>
          <w:rFonts w:ascii="Arial" w:hAnsi="Arial" w:cs="Arial"/>
          <w:b/>
          <w:bCs/>
          <w:sz w:val="24"/>
          <w:szCs w:val="24"/>
        </w:rPr>
        <w:t xml:space="preserve">that it is an appropriate development </w:t>
      </w:r>
      <w:r w:rsidR="001912B2">
        <w:rPr>
          <w:rFonts w:ascii="Arial" w:hAnsi="Arial" w:cs="Arial"/>
          <w:b/>
          <w:bCs/>
          <w:sz w:val="24"/>
          <w:szCs w:val="24"/>
        </w:rPr>
        <w:t xml:space="preserve">in greenbelt land, </w:t>
      </w:r>
      <w:r w:rsidR="00F44D74">
        <w:rPr>
          <w:rFonts w:ascii="Arial" w:hAnsi="Arial" w:cs="Arial"/>
          <w:b/>
          <w:bCs/>
          <w:sz w:val="24"/>
          <w:szCs w:val="24"/>
        </w:rPr>
        <w:t>a</w:t>
      </w:r>
      <w:r w:rsidR="001912B2">
        <w:rPr>
          <w:rFonts w:ascii="Arial" w:hAnsi="Arial" w:cs="Arial"/>
          <w:b/>
          <w:bCs/>
          <w:sz w:val="24"/>
          <w:szCs w:val="24"/>
        </w:rPr>
        <w:t>nd the structure is too big.</w:t>
      </w:r>
    </w:p>
    <w:p w14:paraId="7E860183" w14:textId="4D093AB5" w:rsidR="00D74F9C" w:rsidRPr="00303647" w:rsidRDefault="001912B2"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303647">
        <w:rPr>
          <w:rFonts w:ascii="Arial" w:hAnsi="Arial" w:cs="Arial"/>
          <w:sz w:val="24"/>
          <w:szCs w:val="24"/>
        </w:rPr>
        <w:t>P</w:t>
      </w:r>
      <w:r w:rsidR="00303647" w:rsidRPr="00303647">
        <w:rPr>
          <w:rFonts w:ascii="Arial" w:hAnsi="Arial" w:cs="Arial"/>
          <w:sz w:val="24"/>
          <w:szCs w:val="24"/>
        </w:rPr>
        <w:t>r</w:t>
      </w:r>
      <w:r w:rsidRPr="00303647">
        <w:rPr>
          <w:rFonts w:ascii="Arial" w:hAnsi="Arial" w:cs="Arial"/>
          <w:sz w:val="24"/>
          <w:szCs w:val="24"/>
        </w:rPr>
        <w:t xml:space="preserve">oposed Cllr Bishop, seconded Cllr Beeley, </w:t>
      </w:r>
      <w:r w:rsidR="00F44D74" w:rsidRPr="00303647">
        <w:rPr>
          <w:rFonts w:ascii="Arial" w:hAnsi="Arial" w:cs="Arial"/>
          <w:sz w:val="24"/>
          <w:szCs w:val="24"/>
        </w:rPr>
        <w:t>carried.</w:t>
      </w:r>
      <w:r w:rsidRPr="00303647">
        <w:rPr>
          <w:rFonts w:ascii="Arial" w:hAnsi="Arial" w:cs="Arial"/>
          <w:sz w:val="24"/>
          <w:szCs w:val="24"/>
        </w:rPr>
        <w:t xml:space="preserve"> </w:t>
      </w:r>
      <w:r w:rsidR="007D701C" w:rsidRPr="00303647">
        <w:rPr>
          <w:rFonts w:ascii="Arial" w:hAnsi="Arial" w:cs="Arial"/>
          <w:sz w:val="24"/>
          <w:szCs w:val="24"/>
        </w:rPr>
        <w:tab/>
      </w:r>
    </w:p>
    <w:p w14:paraId="75F4F08E" w14:textId="77777777" w:rsidR="00D74F9C" w:rsidRPr="00D54CDB" w:rsidRDefault="00D74F9C" w:rsidP="00D74F9C">
      <w:pPr>
        <w:pStyle w:val="NoSpacing"/>
        <w:rPr>
          <w:rFonts w:ascii="Arial" w:hAnsi="Arial" w:cs="Arial"/>
          <w:b/>
          <w:bCs/>
          <w:sz w:val="24"/>
          <w:szCs w:val="24"/>
        </w:rPr>
      </w:pPr>
    </w:p>
    <w:p w14:paraId="50BD5C10" w14:textId="77777777" w:rsidR="00D74F9C" w:rsidRPr="00D54CDB" w:rsidRDefault="00D74F9C" w:rsidP="00D74F9C">
      <w:pPr>
        <w:pStyle w:val="NoSpacing"/>
        <w:rPr>
          <w:rFonts w:ascii="Arial" w:hAnsi="Arial" w:cs="Arial"/>
          <w:sz w:val="24"/>
          <w:szCs w:val="24"/>
        </w:rPr>
      </w:pPr>
    </w:p>
    <w:p w14:paraId="0B81C1FC"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FUL/354459/25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BFB90CE" w14:textId="61C0A425"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CEEE16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 xml:space="preserve">Green leach Barn, Shiloh Lane </w:t>
      </w:r>
      <w:proofErr w:type="spellStart"/>
      <w:r w:rsidRPr="00D54CDB">
        <w:rPr>
          <w:rFonts w:ascii="Arial" w:hAnsi="Arial" w:cs="Arial"/>
          <w:sz w:val="24"/>
          <w:szCs w:val="24"/>
        </w:rPr>
        <w:t>Strinesdale</w:t>
      </w:r>
      <w:proofErr w:type="spellEnd"/>
    </w:p>
    <w:p w14:paraId="034A6A4A"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Renovation of derelict outbuilding to re-instate for tractor and plant storage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8DC56F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180264BC"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Mrs. Roberta Daw</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EDF4096"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Brian Smith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5BD8E7D" w14:textId="6BFDCAF3" w:rsidR="00D74F9C"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303647">
        <w:rPr>
          <w:rFonts w:ascii="Arial" w:hAnsi="Arial" w:cs="Arial"/>
          <w:b/>
          <w:bCs/>
          <w:sz w:val="24"/>
          <w:szCs w:val="24"/>
        </w:rPr>
        <w:tab/>
      </w:r>
      <w:r w:rsidR="00303647">
        <w:rPr>
          <w:rFonts w:ascii="Arial" w:hAnsi="Arial" w:cs="Arial"/>
          <w:b/>
          <w:bCs/>
          <w:sz w:val="24"/>
          <w:szCs w:val="24"/>
        </w:rPr>
        <w:tab/>
      </w:r>
      <w:r w:rsidR="00303647">
        <w:rPr>
          <w:rFonts w:ascii="Arial" w:hAnsi="Arial" w:cs="Arial"/>
          <w:b/>
          <w:bCs/>
          <w:sz w:val="24"/>
          <w:szCs w:val="24"/>
        </w:rPr>
        <w:tab/>
        <w:t>APPROVAL</w:t>
      </w:r>
    </w:p>
    <w:p w14:paraId="2B8E51F9" w14:textId="38D1B67E" w:rsidR="00303647" w:rsidRPr="002108B3" w:rsidRDefault="00303647"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108B3">
        <w:rPr>
          <w:rFonts w:ascii="Arial" w:hAnsi="Arial" w:cs="Arial"/>
          <w:sz w:val="24"/>
          <w:szCs w:val="24"/>
        </w:rPr>
        <w:t>Proposed Cllr Beeley, seconded Cllr Bi</w:t>
      </w:r>
      <w:r w:rsidR="002108B3" w:rsidRPr="002108B3">
        <w:rPr>
          <w:rFonts w:ascii="Arial" w:hAnsi="Arial" w:cs="Arial"/>
          <w:sz w:val="24"/>
          <w:szCs w:val="24"/>
        </w:rPr>
        <w:t xml:space="preserve">shop, carried. </w:t>
      </w:r>
    </w:p>
    <w:p w14:paraId="14101CA4" w14:textId="77777777" w:rsidR="00D74F9C" w:rsidRPr="00D54CDB" w:rsidRDefault="00D74F9C" w:rsidP="00D74F9C">
      <w:pPr>
        <w:pStyle w:val="NoSpacing"/>
        <w:rPr>
          <w:rFonts w:ascii="Arial" w:hAnsi="Arial" w:cs="Arial"/>
          <w:b/>
          <w:bCs/>
          <w:sz w:val="24"/>
          <w:szCs w:val="24"/>
        </w:rPr>
      </w:pPr>
    </w:p>
    <w:p w14:paraId="49278124" w14:textId="77777777" w:rsidR="00D74F9C" w:rsidRPr="00D54CDB" w:rsidRDefault="00D74F9C" w:rsidP="00D74F9C">
      <w:pPr>
        <w:pStyle w:val="NoSpacing"/>
        <w:rPr>
          <w:rFonts w:ascii="Arial" w:hAnsi="Arial" w:cs="Arial"/>
          <w:b/>
          <w:bCs/>
          <w:sz w:val="24"/>
          <w:szCs w:val="24"/>
        </w:rPr>
      </w:pPr>
    </w:p>
    <w:p w14:paraId="0B92197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LBC/354632/25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EE6FC4F" w14:textId="366618E7"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E6A50FD"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Middle Holly Grove Cottage, Ward Lane Diggle</w:t>
      </w:r>
    </w:p>
    <w:p w14:paraId="4FB20880"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1. Single storey rear extension. 2. Roof Replacement. 3. Insertion of roof lights. 4. Alterations to rear elevation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BFCE37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2FAEA186"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Ms. Katharina Woloszijn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977572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Brian Smith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256C22A" w14:textId="132A3183" w:rsidR="00D74F9C" w:rsidRDefault="00D74F9C" w:rsidP="0058556A">
      <w:pPr>
        <w:pStyle w:val="NoSpacing"/>
        <w:ind w:left="3600" w:hanging="3600"/>
        <w:rPr>
          <w:rFonts w:ascii="Arial" w:hAnsi="Arial" w:cs="Arial"/>
          <w:b/>
          <w:bCs/>
          <w:sz w:val="24"/>
          <w:szCs w:val="24"/>
        </w:rPr>
      </w:pPr>
      <w:r w:rsidRPr="00D54CDB">
        <w:rPr>
          <w:rFonts w:ascii="Arial" w:hAnsi="Arial" w:cs="Arial"/>
          <w:b/>
          <w:bCs/>
          <w:sz w:val="24"/>
          <w:szCs w:val="24"/>
        </w:rPr>
        <w:t>Recommendation</w:t>
      </w:r>
      <w:r w:rsidR="009A5D3B">
        <w:rPr>
          <w:rFonts w:ascii="Arial" w:hAnsi="Arial" w:cs="Arial"/>
          <w:b/>
          <w:bCs/>
          <w:sz w:val="24"/>
          <w:szCs w:val="24"/>
        </w:rPr>
        <w:tab/>
      </w:r>
      <w:r w:rsidR="00A473BE">
        <w:rPr>
          <w:rFonts w:ascii="Arial" w:hAnsi="Arial" w:cs="Arial"/>
          <w:b/>
          <w:bCs/>
          <w:sz w:val="24"/>
          <w:szCs w:val="24"/>
        </w:rPr>
        <w:t xml:space="preserve">REFUSED – On the grounds that </w:t>
      </w:r>
      <w:r w:rsidR="0058556A">
        <w:rPr>
          <w:rFonts w:ascii="Arial" w:hAnsi="Arial" w:cs="Arial"/>
          <w:b/>
          <w:bCs/>
          <w:sz w:val="24"/>
          <w:szCs w:val="24"/>
        </w:rPr>
        <w:t xml:space="preserve">the modern design </w:t>
      </w:r>
      <w:r w:rsidR="00A473BE">
        <w:rPr>
          <w:rFonts w:ascii="Arial" w:hAnsi="Arial" w:cs="Arial"/>
          <w:b/>
          <w:bCs/>
          <w:sz w:val="24"/>
          <w:szCs w:val="24"/>
        </w:rPr>
        <w:t xml:space="preserve">is not in keeping with the heritage of a grade 2 listed building. </w:t>
      </w:r>
    </w:p>
    <w:p w14:paraId="05AB187B" w14:textId="01136CC4" w:rsidR="0058556A" w:rsidRPr="00C02EC0" w:rsidRDefault="0058556A" w:rsidP="0058556A">
      <w:pPr>
        <w:pStyle w:val="NoSpacing"/>
        <w:ind w:left="3600" w:hanging="3600"/>
        <w:rPr>
          <w:rFonts w:ascii="Arial" w:hAnsi="Arial" w:cs="Arial"/>
          <w:sz w:val="24"/>
          <w:szCs w:val="24"/>
        </w:rPr>
      </w:pPr>
      <w:r>
        <w:rPr>
          <w:rFonts w:ascii="Arial" w:hAnsi="Arial" w:cs="Arial"/>
          <w:b/>
          <w:bCs/>
          <w:sz w:val="24"/>
          <w:szCs w:val="24"/>
        </w:rPr>
        <w:tab/>
      </w:r>
      <w:r w:rsidRPr="00C02EC0">
        <w:rPr>
          <w:rFonts w:ascii="Arial" w:hAnsi="Arial" w:cs="Arial"/>
          <w:sz w:val="24"/>
          <w:szCs w:val="24"/>
        </w:rPr>
        <w:t xml:space="preserve">Proposed </w:t>
      </w:r>
      <w:r w:rsidR="00C02EC0" w:rsidRPr="00C02EC0">
        <w:rPr>
          <w:rFonts w:ascii="Arial" w:hAnsi="Arial" w:cs="Arial"/>
          <w:sz w:val="24"/>
          <w:szCs w:val="24"/>
        </w:rPr>
        <w:t xml:space="preserve">Cllr Garner, seconded Cllr Blackmore, carried. </w:t>
      </w:r>
      <w:r w:rsidRPr="00C02EC0">
        <w:rPr>
          <w:rFonts w:ascii="Arial" w:hAnsi="Arial" w:cs="Arial"/>
          <w:sz w:val="24"/>
          <w:szCs w:val="24"/>
        </w:rPr>
        <w:tab/>
      </w:r>
    </w:p>
    <w:p w14:paraId="6563A70A" w14:textId="77777777" w:rsidR="00D74F9C" w:rsidRPr="00D54CDB" w:rsidRDefault="00D74F9C" w:rsidP="00D74F9C">
      <w:pPr>
        <w:pStyle w:val="NoSpacing"/>
        <w:rPr>
          <w:rFonts w:ascii="Arial" w:hAnsi="Arial" w:cs="Arial"/>
          <w:b/>
          <w:bCs/>
          <w:sz w:val="24"/>
          <w:szCs w:val="24"/>
        </w:rPr>
      </w:pPr>
    </w:p>
    <w:p w14:paraId="3B0C060C" w14:textId="77777777" w:rsidR="00D74F9C" w:rsidRPr="00D54CDB" w:rsidRDefault="00D74F9C" w:rsidP="00D74F9C">
      <w:pPr>
        <w:pStyle w:val="NoSpacing"/>
        <w:rPr>
          <w:rFonts w:ascii="Arial" w:hAnsi="Arial" w:cs="Arial"/>
          <w:b/>
          <w:bCs/>
          <w:sz w:val="24"/>
          <w:szCs w:val="24"/>
        </w:rPr>
      </w:pPr>
    </w:p>
    <w:p w14:paraId="278082B6" w14:textId="77777777" w:rsidR="00D74F9C" w:rsidRPr="00D54CDB" w:rsidRDefault="00D74F9C" w:rsidP="00D74F9C">
      <w:pPr>
        <w:pStyle w:val="NoSpacing"/>
        <w:rPr>
          <w:rFonts w:ascii="Arial" w:hAnsi="Arial" w:cs="Arial"/>
          <w:sz w:val="24"/>
          <w:szCs w:val="24"/>
        </w:rPr>
      </w:pPr>
    </w:p>
    <w:p w14:paraId="08234FF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HOU/354587/25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DC08EE0" w14:textId="05D61A42"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F360BC7"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Middle Holly Grove Cottage, Ward Lane Diggle</w:t>
      </w:r>
    </w:p>
    <w:p w14:paraId="076EBA6C"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1. Single storey rear extension. 2. Roof Replacement. 3. Insertion of roof lights. 4. Alterations to rear elevation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DF26EB7"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188E462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Ms. Katharina Woloszijn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5257685"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Brian Smith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940A2EF" w14:textId="048B3D0F" w:rsidR="00D74F9C" w:rsidRDefault="00D74F9C" w:rsidP="005C6AB6">
      <w:pPr>
        <w:pStyle w:val="NoSpacing"/>
        <w:ind w:left="3600" w:hanging="3600"/>
        <w:rPr>
          <w:rFonts w:ascii="Arial" w:hAnsi="Arial" w:cs="Arial"/>
          <w:b/>
          <w:bCs/>
          <w:sz w:val="24"/>
          <w:szCs w:val="24"/>
        </w:rPr>
      </w:pPr>
      <w:r w:rsidRPr="00D54CDB">
        <w:rPr>
          <w:rFonts w:ascii="Arial" w:hAnsi="Arial" w:cs="Arial"/>
          <w:b/>
          <w:bCs/>
          <w:sz w:val="24"/>
          <w:szCs w:val="24"/>
        </w:rPr>
        <w:t>Recommendation</w:t>
      </w:r>
      <w:r w:rsidR="00C02EC0">
        <w:rPr>
          <w:rFonts w:ascii="Arial" w:hAnsi="Arial" w:cs="Arial"/>
          <w:b/>
          <w:bCs/>
          <w:sz w:val="24"/>
          <w:szCs w:val="24"/>
        </w:rPr>
        <w:tab/>
      </w:r>
      <w:r w:rsidR="00A91E18">
        <w:rPr>
          <w:rFonts w:ascii="Arial" w:hAnsi="Arial" w:cs="Arial"/>
          <w:b/>
          <w:bCs/>
          <w:sz w:val="24"/>
          <w:szCs w:val="24"/>
        </w:rPr>
        <w:t xml:space="preserve">REFUSED </w:t>
      </w:r>
      <w:r w:rsidR="0032051A">
        <w:rPr>
          <w:rFonts w:ascii="Arial" w:hAnsi="Arial" w:cs="Arial"/>
          <w:b/>
          <w:bCs/>
          <w:sz w:val="24"/>
          <w:szCs w:val="24"/>
        </w:rPr>
        <w:t>–</w:t>
      </w:r>
      <w:r w:rsidR="00A91E18">
        <w:rPr>
          <w:rFonts w:ascii="Arial" w:hAnsi="Arial" w:cs="Arial"/>
          <w:b/>
          <w:bCs/>
          <w:sz w:val="24"/>
          <w:szCs w:val="24"/>
        </w:rPr>
        <w:t xml:space="preserve"> </w:t>
      </w:r>
      <w:r w:rsidR="0032051A">
        <w:rPr>
          <w:rFonts w:ascii="Arial" w:hAnsi="Arial" w:cs="Arial"/>
          <w:b/>
          <w:bCs/>
          <w:sz w:val="24"/>
          <w:szCs w:val="24"/>
        </w:rPr>
        <w:t xml:space="preserve">on the grounds that, in addition to listed above, the large </w:t>
      </w:r>
      <w:proofErr w:type="spellStart"/>
      <w:r w:rsidR="0032051A">
        <w:rPr>
          <w:rFonts w:ascii="Arial" w:hAnsi="Arial" w:cs="Arial"/>
          <w:b/>
          <w:bCs/>
          <w:sz w:val="24"/>
          <w:szCs w:val="24"/>
        </w:rPr>
        <w:t>velux</w:t>
      </w:r>
      <w:proofErr w:type="spellEnd"/>
      <w:r w:rsidR="0032051A">
        <w:rPr>
          <w:rFonts w:ascii="Arial" w:hAnsi="Arial" w:cs="Arial"/>
          <w:b/>
          <w:bCs/>
          <w:sz w:val="24"/>
          <w:szCs w:val="24"/>
        </w:rPr>
        <w:t xml:space="preserve"> windows would cause loss of amenity to neighbouring properties, the design is not in keeping with the area</w:t>
      </w:r>
      <w:r w:rsidR="009B624C">
        <w:rPr>
          <w:rFonts w:ascii="Arial" w:hAnsi="Arial" w:cs="Arial"/>
          <w:b/>
          <w:bCs/>
          <w:sz w:val="24"/>
          <w:szCs w:val="24"/>
        </w:rPr>
        <w:t xml:space="preserve"> and will impact on the heritage of the hamlet. Would ask Planning Inspector to check whether the</w:t>
      </w:r>
      <w:r w:rsidR="005C6AB6">
        <w:rPr>
          <w:rFonts w:ascii="Arial" w:hAnsi="Arial" w:cs="Arial"/>
          <w:b/>
          <w:bCs/>
          <w:sz w:val="24"/>
          <w:szCs w:val="24"/>
        </w:rPr>
        <w:t xml:space="preserve"> development is withing the 33% increase to additional size. </w:t>
      </w:r>
    </w:p>
    <w:p w14:paraId="055C8200" w14:textId="10427743" w:rsidR="005C6AB6" w:rsidRPr="00D73B91" w:rsidRDefault="005C6AB6" w:rsidP="005C6AB6">
      <w:pPr>
        <w:pStyle w:val="NoSpacing"/>
        <w:ind w:left="3600" w:hanging="3600"/>
        <w:rPr>
          <w:rFonts w:ascii="Arial" w:hAnsi="Arial" w:cs="Arial"/>
          <w:sz w:val="24"/>
          <w:szCs w:val="24"/>
        </w:rPr>
      </w:pPr>
      <w:r>
        <w:rPr>
          <w:rFonts w:ascii="Arial" w:hAnsi="Arial" w:cs="Arial"/>
          <w:b/>
          <w:bCs/>
          <w:sz w:val="24"/>
          <w:szCs w:val="24"/>
        </w:rPr>
        <w:tab/>
      </w:r>
      <w:r w:rsidRPr="00D73B91">
        <w:rPr>
          <w:rFonts w:ascii="Arial" w:hAnsi="Arial" w:cs="Arial"/>
          <w:sz w:val="24"/>
          <w:szCs w:val="24"/>
        </w:rPr>
        <w:t xml:space="preserve">Proposed </w:t>
      </w:r>
      <w:r w:rsidR="008626F9" w:rsidRPr="00D73B91">
        <w:rPr>
          <w:rFonts w:ascii="Arial" w:hAnsi="Arial" w:cs="Arial"/>
          <w:sz w:val="24"/>
          <w:szCs w:val="24"/>
        </w:rPr>
        <w:t xml:space="preserve">Cllr Garner, seconded Cllr Blackmore, carried. </w:t>
      </w:r>
      <w:r w:rsidRPr="00D73B91">
        <w:rPr>
          <w:rFonts w:ascii="Arial" w:hAnsi="Arial" w:cs="Arial"/>
          <w:sz w:val="24"/>
          <w:szCs w:val="24"/>
        </w:rPr>
        <w:tab/>
      </w:r>
    </w:p>
    <w:p w14:paraId="2FB783C4" w14:textId="77777777" w:rsidR="00D74F9C" w:rsidRPr="00D54CDB" w:rsidRDefault="00D74F9C" w:rsidP="00D74F9C">
      <w:pPr>
        <w:pStyle w:val="NoSpacing"/>
        <w:rPr>
          <w:rFonts w:ascii="Arial" w:hAnsi="Arial" w:cs="Arial"/>
          <w:b/>
          <w:bCs/>
          <w:sz w:val="24"/>
          <w:szCs w:val="24"/>
        </w:rPr>
      </w:pPr>
    </w:p>
    <w:p w14:paraId="2E46C0FC" w14:textId="77777777" w:rsidR="00D74F9C" w:rsidRPr="00D54CDB" w:rsidRDefault="00D74F9C" w:rsidP="00D74F9C">
      <w:pPr>
        <w:pStyle w:val="NoSpacing"/>
        <w:rPr>
          <w:rFonts w:ascii="Arial" w:hAnsi="Arial" w:cs="Arial"/>
          <w:b/>
          <w:bCs/>
          <w:sz w:val="24"/>
          <w:szCs w:val="24"/>
        </w:rPr>
      </w:pPr>
    </w:p>
    <w:p w14:paraId="6B6641A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HOU/354602/25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CF1E07D" w14:textId="01B9FC45"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63DEB0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51 Grove Road Uppermill</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06F7B8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Rear Dormer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FE21B26"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70382A0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Mrs. Jean Clinch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5B0B18C"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Brian Smith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6981675" w14:textId="45A334DC" w:rsidR="00D74F9C"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D73B91">
        <w:rPr>
          <w:rFonts w:ascii="Arial" w:hAnsi="Arial" w:cs="Arial"/>
          <w:b/>
          <w:bCs/>
          <w:sz w:val="24"/>
          <w:szCs w:val="24"/>
        </w:rPr>
        <w:tab/>
      </w:r>
      <w:r w:rsidR="00D73B91">
        <w:rPr>
          <w:rFonts w:ascii="Arial" w:hAnsi="Arial" w:cs="Arial"/>
          <w:b/>
          <w:bCs/>
          <w:sz w:val="24"/>
          <w:szCs w:val="24"/>
        </w:rPr>
        <w:tab/>
      </w:r>
      <w:r w:rsidR="00D73B91">
        <w:rPr>
          <w:rFonts w:ascii="Arial" w:hAnsi="Arial" w:cs="Arial"/>
          <w:b/>
          <w:bCs/>
          <w:sz w:val="24"/>
          <w:szCs w:val="24"/>
        </w:rPr>
        <w:tab/>
        <w:t>APPROVAL</w:t>
      </w:r>
    </w:p>
    <w:p w14:paraId="4034364D" w14:textId="3530996E" w:rsidR="00D73B91" w:rsidRPr="00D73B91" w:rsidRDefault="00D73B91"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73B91">
        <w:rPr>
          <w:rFonts w:ascii="Arial" w:hAnsi="Arial" w:cs="Arial"/>
          <w:sz w:val="24"/>
          <w:szCs w:val="24"/>
        </w:rPr>
        <w:t xml:space="preserve">Proposed Cllr Blackmore, seconded Cllr Garner, carried. </w:t>
      </w:r>
    </w:p>
    <w:p w14:paraId="23A2751A" w14:textId="77777777" w:rsidR="00D74F9C" w:rsidRPr="00D54CDB" w:rsidRDefault="00D74F9C" w:rsidP="00D74F9C">
      <w:pPr>
        <w:pStyle w:val="NoSpacing"/>
        <w:rPr>
          <w:rFonts w:ascii="Arial" w:hAnsi="Arial" w:cs="Arial"/>
          <w:b/>
          <w:bCs/>
          <w:sz w:val="24"/>
          <w:szCs w:val="24"/>
        </w:rPr>
      </w:pPr>
    </w:p>
    <w:p w14:paraId="2A731DD2" w14:textId="77777777" w:rsidR="00D74F9C" w:rsidRPr="00D54CDB" w:rsidRDefault="00D74F9C" w:rsidP="00D74F9C">
      <w:pPr>
        <w:pStyle w:val="NoSpacing"/>
        <w:rPr>
          <w:rFonts w:ascii="Arial" w:hAnsi="Arial" w:cs="Arial"/>
          <w:sz w:val="24"/>
          <w:szCs w:val="24"/>
        </w:rPr>
      </w:pPr>
    </w:p>
    <w:p w14:paraId="1D4BBDA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HOU/354638/25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DB8A57B" w14:textId="570F8F93"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FB167C1"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177 Huddersfield Road Diggle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3E62B8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Front and rear dormers</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021DB9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5DF3585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 xml:space="preserve">Mr. Matt </w:t>
      </w:r>
      <w:proofErr w:type="spellStart"/>
      <w:r w:rsidRPr="00D54CDB">
        <w:rPr>
          <w:rFonts w:ascii="Arial" w:hAnsi="Arial" w:cs="Arial"/>
          <w:sz w:val="24"/>
          <w:szCs w:val="24"/>
        </w:rPr>
        <w:t>Maders</w:t>
      </w:r>
      <w:proofErr w:type="spellEnd"/>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B9041D7"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Aimee Collins</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83ABF34" w14:textId="05F0170A" w:rsidR="00D74F9C" w:rsidRPr="00D54CDB" w:rsidRDefault="00D74F9C" w:rsidP="00796BCF">
      <w:pPr>
        <w:pStyle w:val="NoSpacing"/>
        <w:ind w:left="3600" w:hanging="3600"/>
        <w:rPr>
          <w:rFonts w:ascii="Arial" w:hAnsi="Arial" w:cs="Arial"/>
          <w:b/>
          <w:bCs/>
          <w:sz w:val="24"/>
          <w:szCs w:val="24"/>
        </w:rPr>
      </w:pPr>
      <w:r w:rsidRPr="00D54CDB">
        <w:rPr>
          <w:rFonts w:ascii="Arial" w:hAnsi="Arial" w:cs="Arial"/>
          <w:b/>
          <w:bCs/>
          <w:sz w:val="24"/>
          <w:szCs w:val="24"/>
        </w:rPr>
        <w:t>Recommendation</w:t>
      </w:r>
      <w:r w:rsidR="00D73B91">
        <w:rPr>
          <w:rFonts w:ascii="Arial" w:hAnsi="Arial" w:cs="Arial"/>
          <w:b/>
          <w:bCs/>
          <w:sz w:val="24"/>
          <w:szCs w:val="24"/>
        </w:rPr>
        <w:tab/>
      </w:r>
      <w:r w:rsidR="00796BCF">
        <w:rPr>
          <w:rFonts w:ascii="Arial" w:hAnsi="Arial" w:cs="Arial"/>
          <w:b/>
          <w:bCs/>
          <w:sz w:val="24"/>
          <w:szCs w:val="24"/>
        </w:rPr>
        <w:t xml:space="preserve">Unable to make recommendation as no documents available on the portal. </w:t>
      </w:r>
    </w:p>
    <w:p w14:paraId="10C60F87" w14:textId="77777777" w:rsidR="00D74F9C" w:rsidRPr="00D54CDB" w:rsidRDefault="00D74F9C" w:rsidP="00D74F9C">
      <w:pPr>
        <w:pStyle w:val="NoSpacing"/>
        <w:rPr>
          <w:rFonts w:ascii="Arial" w:hAnsi="Arial" w:cs="Arial"/>
          <w:b/>
          <w:bCs/>
          <w:sz w:val="24"/>
          <w:szCs w:val="24"/>
        </w:rPr>
      </w:pPr>
    </w:p>
    <w:p w14:paraId="194E552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FUL/354542/25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D25B253" w14:textId="0B03D033"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A370F57"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t>Adjacent Greenfield Farm, Chew Valley Road Greenfield</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D5459BF"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Change of use of field adjacent to Greenfield Farm to an overflow car parking area</w:t>
      </w:r>
    </w:p>
    <w:p w14:paraId="78039F64"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Registration Date</w:t>
      </w:r>
    </w:p>
    <w:p w14:paraId="3E06C992"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 Steven Mellor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56FC4D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Matthew Taylor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84DD168" w14:textId="77777777" w:rsidR="00D2434F"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796BCF">
        <w:rPr>
          <w:rFonts w:ascii="Arial" w:hAnsi="Arial" w:cs="Arial"/>
          <w:b/>
          <w:bCs/>
          <w:sz w:val="24"/>
          <w:szCs w:val="24"/>
        </w:rPr>
        <w:tab/>
      </w:r>
      <w:r w:rsidR="00796BCF">
        <w:rPr>
          <w:rFonts w:ascii="Arial" w:hAnsi="Arial" w:cs="Arial"/>
          <w:b/>
          <w:bCs/>
          <w:sz w:val="24"/>
          <w:szCs w:val="24"/>
        </w:rPr>
        <w:tab/>
      </w:r>
      <w:r w:rsidR="00796BCF">
        <w:rPr>
          <w:rFonts w:ascii="Arial" w:hAnsi="Arial" w:cs="Arial"/>
          <w:b/>
          <w:bCs/>
          <w:sz w:val="24"/>
          <w:szCs w:val="24"/>
        </w:rPr>
        <w:tab/>
      </w:r>
      <w:r w:rsidR="00974D96">
        <w:rPr>
          <w:rFonts w:ascii="Arial" w:hAnsi="Arial" w:cs="Arial"/>
          <w:b/>
          <w:bCs/>
          <w:sz w:val="24"/>
          <w:szCs w:val="24"/>
        </w:rPr>
        <w:t xml:space="preserve">APPROVAL – IN PRINCIPLE. </w:t>
      </w:r>
    </w:p>
    <w:p w14:paraId="3921FA41" w14:textId="330C1E8C" w:rsidR="002954B8" w:rsidRDefault="00E83C39" w:rsidP="00D2434F">
      <w:pPr>
        <w:pStyle w:val="NoSpacing"/>
        <w:ind w:left="3600"/>
        <w:rPr>
          <w:rFonts w:ascii="Arial" w:hAnsi="Arial" w:cs="Arial"/>
          <w:b/>
          <w:bCs/>
          <w:sz w:val="24"/>
          <w:szCs w:val="24"/>
        </w:rPr>
      </w:pPr>
      <w:r>
        <w:rPr>
          <w:rFonts w:ascii="Arial" w:hAnsi="Arial" w:cs="Arial"/>
          <w:b/>
          <w:bCs/>
          <w:sz w:val="24"/>
          <w:szCs w:val="24"/>
        </w:rPr>
        <w:t>A</w:t>
      </w:r>
      <w:r w:rsidR="002954B8">
        <w:rPr>
          <w:rFonts w:ascii="Arial" w:hAnsi="Arial" w:cs="Arial"/>
          <w:b/>
          <w:bCs/>
          <w:sz w:val="24"/>
          <w:szCs w:val="24"/>
        </w:rPr>
        <w:t xml:space="preserve"> ga</w:t>
      </w:r>
      <w:r w:rsidR="00D2434F">
        <w:rPr>
          <w:rFonts w:ascii="Arial" w:hAnsi="Arial" w:cs="Arial"/>
          <w:b/>
          <w:bCs/>
          <w:sz w:val="24"/>
          <w:szCs w:val="24"/>
        </w:rPr>
        <w:t>t</w:t>
      </w:r>
      <w:r w:rsidR="002954B8">
        <w:rPr>
          <w:rFonts w:ascii="Arial" w:hAnsi="Arial" w:cs="Arial"/>
          <w:b/>
          <w:bCs/>
          <w:sz w:val="24"/>
          <w:szCs w:val="24"/>
        </w:rPr>
        <w:t xml:space="preserve">e more in keeping </w:t>
      </w:r>
      <w:r w:rsidR="00D2434F">
        <w:rPr>
          <w:rFonts w:ascii="Arial" w:hAnsi="Arial" w:cs="Arial"/>
          <w:b/>
          <w:bCs/>
          <w:sz w:val="24"/>
          <w:szCs w:val="24"/>
        </w:rPr>
        <w:t xml:space="preserve">with the area </w:t>
      </w:r>
      <w:r w:rsidR="002954B8">
        <w:rPr>
          <w:rFonts w:ascii="Arial" w:hAnsi="Arial" w:cs="Arial"/>
          <w:b/>
          <w:bCs/>
          <w:sz w:val="24"/>
          <w:szCs w:val="24"/>
        </w:rPr>
        <w:t>would be preferable to a bright re</w:t>
      </w:r>
      <w:r w:rsidR="00D2434F">
        <w:rPr>
          <w:rFonts w:ascii="Arial" w:hAnsi="Arial" w:cs="Arial"/>
          <w:b/>
          <w:bCs/>
          <w:sz w:val="24"/>
          <w:szCs w:val="24"/>
        </w:rPr>
        <w:t>d</w:t>
      </w:r>
      <w:r w:rsidR="002954B8">
        <w:rPr>
          <w:rFonts w:ascii="Arial" w:hAnsi="Arial" w:cs="Arial"/>
          <w:b/>
          <w:bCs/>
          <w:sz w:val="24"/>
          <w:szCs w:val="24"/>
        </w:rPr>
        <w:t xml:space="preserve"> barrier. </w:t>
      </w:r>
    </w:p>
    <w:p w14:paraId="4BDEA3E0" w14:textId="30B2887D" w:rsidR="00D74F9C" w:rsidRPr="00D2434F" w:rsidRDefault="002954B8"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2434F">
        <w:rPr>
          <w:rFonts w:ascii="Arial" w:hAnsi="Arial" w:cs="Arial"/>
          <w:sz w:val="24"/>
          <w:szCs w:val="24"/>
        </w:rPr>
        <w:t xml:space="preserve">Proposed </w:t>
      </w:r>
      <w:r w:rsidR="00D2434F" w:rsidRPr="00D2434F">
        <w:rPr>
          <w:rFonts w:ascii="Arial" w:hAnsi="Arial" w:cs="Arial"/>
          <w:sz w:val="24"/>
          <w:szCs w:val="24"/>
        </w:rPr>
        <w:t xml:space="preserve">Cllr Bishop, seconded Cllr Garner, carried. </w:t>
      </w:r>
      <w:r w:rsidRPr="00D2434F">
        <w:rPr>
          <w:rFonts w:ascii="Arial" w:hAnsi="Arial" w:cs="Arial"/>
          <w:sz w:val="24"/>
          <w:szCs w:val="24"/>
        </w:rPr>
        <w:t xml:space="preserve"> </w:t>
      </w:r>
    </w:p>
    <w:p w14:paraId="37419E52" w14:textId="77777777" w:rsidR="00D74F9C" w:rsidRPr="00D54CDB" w:rsidRDefault="00D74F9C" w:rsidP="00D74F9C">
      <w:pPr>
        <w:pStyle w:val="NoSpacing"/>
        <w:rPr>
          <w:rFonts w:ascii="Arial" w:hAnsi="Arial" w:cs="Arial"/>
          <w:b/>
          <w:bCs/>
          <w:sz w:val="24"/>
          <w:szCs w:val="24"/>
        </w:rPr>
      </w:pPr>
    </w:p>
    <w:p w14:paraId="6B637060" w14:textId="77777777" w:rsidR="00D74F9C" w:rsidRPr="00D54CDB" w:rsidRDefault="00D74F9C" w:rsidP="00D74F9C">
      <w:pPr>
        <w:pStyle w:val="NoSpacing"/>
        <w:rPr>
          <w:rFonts w:ascii="Arial" w:hAnsi="Arial" w:cs="Arial"/>
          <w:b/>
          <w:bCs/>
          <w:sz w:val="24"/>
          <w:szCs w:val="24"/>
        </w:rPr>
      </w:pPr>
    </w:p>
    <w:p w14:paraId="60DB02B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HOU/354645/25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D051434" w14:textId="2C56FE2F"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6E4FF48"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t>81 Sunfield Lane Diggle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A2258AE"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 xml:space="preserve">1. Demolition of existing garage. 2. Erection of a </w:t>
      </w:r>
      <w:proofErr w:type="gramStart"/>
      <w:r w:rsidRPr="00D54CDB">
        <w:rPr>
          <w:rFonts w:ascii="Arial" w:hAnsi="Arial" w:cs="Arial"/>
          <w:sz w:val="24"/>
          <w:szCs w:val="24"/>
        </w:rPr>
        <w:t>two storey</w:t>
      </w:r>
      <w:proofErr w:type="gramEnd"/>
      <w:r w:rsidRPr="00D54CDB">
        <w:rPr>
          <w:rFonts w:ascii="Arial" w:hAnsi="Arial" w:cs="Arial"/>
          <w:sz w:val="24"/>
          <w:szCs w:val="24"/>
        </w:rPr>
        <w:t xml:space="preserve"> side extension. 3. Erection of a single storey rear extension. 4, First floor rear extension. 5. Raising of front reversed gable. 6. Front dormer extension. 7. External alterations. 8. Render finish to whole property. 9. Associated landscaping works</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2B0D7CB"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55532C4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 xml:space="preserve">Mr. Adam </w:t>
      </w:r>
      <w:proofErr w:type="spellStart"/>
      <w:r w:rsidRPr="00D54CDB">
        <w:rPr>
          <w:rFonts w:ascii="Arial" w:hAnsi="Arial" w:cs="Arial"/>
          <w:sz w:val="24"/>
          <w:szCs w:val="24"/>
        </w:rPr>
        <w:t>Hegab</w:t>
      </w:r>
      <w:proofErr w:type="spellEnd"/>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2D6C66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Aimee Collins</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4877FF8" w14:textId="0C902D7B" w:rsidR="00D74F9C"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872CF9">
        <w:rPr>
          <w:rFonts w:ascii="Arial" w:hAnsi="Arial" w:cs="Arial"/>
          <w:b/>
          <w:bCs/>
          <w:sz w:val="24"/>
          <w:szCs w:val="24"/>
        </w:rPr>
        <w:tab/>
      </w:r>
      <w:r w:rsidR="00872CF9">
        <w:rPr>
          <w:rFonts w:ascii="Arial" w:hAnsi="Arial" w:cs="Arial"/>
          <w:b/>
          <w:bCs/>
          <w:sz w:val="24"/>
          <w:szCs w:val="24"/>
        </w:rPr>
        <w:tab/>
      </w:r>
      <w:r w:rsidR="00872CF9">
        <w:rPr>
          <w:rFonts w:ascii="Arial" w:hAnsi="Arial" w:cs="Arial"/>
          <w:b/>
          <w:bCs/>
          <w:sz w:val="24"/>
          <w:szCs w:val="24"/>
        </w:rPr>
        <w:tab/>
      </w:r>
      <w:r w:rsidR="003A6371">
        <w:rPr>
          <w:rFonts w:ascii="Arial" w:hAnsi="Arial" w:cs="Arial"/>
          <w:b/>
          <w:bCs/>
          <w:sz w:val="24"/>
          <w:szCs w:val="24"/>
        </w:rPr>
        <w:t>APPROVAL</w:t>
      </w:r>
    </w:p>
    <w:p w14:paraId="73CC9D3B" w14:textId="46EE904F" w:rsidR="003A6371" w:rsidRDefault="00846DD5" w:rsidP="00BD6D2B">
      <w:pPr>
        <w:pStyle w:val="NoSpacing"/>
        <w:ind w:left="3600"/>
        <w:rPr>
          <w:rFonts w:ascii="Arial" w:hAnsi="Arial" w:cs="Arial"/>
          <w:b/>
          <w:bCs/>
          <w:sz w:val="24"/>
          <w:szCs w:val="24"/>
        </w:rPr>
      </w:pPr>
      <w:r>
        <w:rPr>
          <w:rFonts w:ascii="Arial" w:hAnsi="Arial" w:cs="Arial"/>
          <w:b/>
          <w:bCs/>
          <w:sz w:val="24"/>
          <w:szCs w:val="24"/>
        </w:rPr>
        <w:t>Subject to Planning check</w:t>
      </w:r>
      <w:r w:rsidR="00BD6D2B">
        <w:rPr>
          <w:rFonts w:ascii="Arial" w:hAnsi="Arial" w:cs="Arial"/>
          <w:b/>
          <w:bCs/>
          <w:sz w:val="24"/>
          <w:szCs w:val="24"/>
        </w:rPr>
        <w:t>ing</w:t>
      </w:r>
      <w:r>
        <w:rPr>
          <w:rFonts w:ascii="Arial" w:hAnsi="Arial" w:cs="Arial"/>
          <w:b/>
          <w:bCs/>
          <w:sz w:val="24"/>
          <w:szCs w:val="24"/>
        </w:rPr>
        <w:t xml:space="preserve"> there will be no loss of amenities of neighbouring properties.</w:t>
      </w:r>
    </w:p>
    <w:p w14:paraId="0A87C816" w14:textId="2EE55809" w:rsidR="00846DD5" w:rsidRPr="00BD6D2B" w:rsidRDefault="00846DD5"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D6D2B">
        <w:rPr>
          <w:rFonts w:ascii="Arial" w:hAnsi="Arial" w:cs="Arial"/>
          <w:sz w:val="24"/>
          <w:szCs w:val="24"/>
        </w:rPr>
        <w:tab/>
        <w:t xml:space="preserve">Proposed </w:t>
      </w:r>
      <w:r w:rsidR="00BD6D2B" w:rsidRPr="00BD6D2B">
        <w:rPr>
          <w:rFonts w:ascii="Arial" w:hAnsi="Arial" w:cs="Arial"/>
          <w:sz w:val="24"/>
          <w:szCs w:val="24"/>
        </w:rPr>
        <w:t xml:space="preserve">Cllr Witt, seconded Cllr Blackmore, carried. </w:t>
      </w:r>
    </w:p>
    <w:p w14:paraId="4D451972" w14:textId="77777777" w:rsidR="00D74F9C" w:rsidRPr="00D54CDB" w:rsidRDefault="00D74F9C" w:rsidP="00D74F9C">
      <w:pPr>
        <w:pStyle w:val="NoSpacing"/>
        <w:rPr>
          <w:rFonts w:ascii="Arial" w:hAnsi="Arial" w:cs="Arial"/>
          <w:b/>
          <w:bCs/>
          <w:sz w:val="24"/>
          <w:szCs w:val="24"/>
        </w:rPr>
      </w:pPr>
    </w:p>
    <w:p w14:paraId="6EEE07C6"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HOU/354663/25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CAD1D35" w14:textId="206219C2"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84651D8"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6 Green Ash, Denshaw</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CBEB246"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Removal of existing porch and erection of a single storey front extension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AC9E2FF"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0E1639FD"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Mrs. Roberta Daw</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5BB613A"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Simon Lake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08D9809" w14:textId="50BF759C" w:rsidR="00D74F9C" w:rsidRDefault="00D74F9C" w:rsidP="006A3E7A">
      <w:pPr>
        <w:pStyle w:val="NoSpacing"/>
        <w:ind w:left="3600" w:hanging="3600"/>
        <w:rPr>
          <w:rFonts w:ascii="Arial" w:hAnsi="Arial" w:cs="Arial"/>
          <w:b/>
          <w:bCs/>
          <w:sz w:val="24"/>
          <w:szCs w:val="24"/>
        </w:rPr>
      </w:pPr>
      <w:r w:rsidRPr="00D54CDB">
        <w:rPr>
          <w:rFonts w:ascii="Arial" w:hAnsi="Arial" w:cs="Arial"/>
          <w:b/>
          <w:bCs/>
          <w:sz w:val="24"/>
          <w:szCs w:val="24"/>
        </w:rPr>
        <w:t>Recommendation</w:t>
      </w:r>
      <w:r w:rsidR="00BD6D2B">
        <w:rPr>
          <w:rFonts w:ascii="Arial" w:hAnsi="Arial" w:cs="Arial"/>
          <w:b/>
          <w:bCs/>
          <w:sz w:val="24"/>
          <w:szCs w:val="24"/>
        </w:rPr>
        <w:tab/>
      </w:r>
      <w:r w:rsidR="00EE5056">
        <w:rPr>
          <w:rFonts w:ascii="Arial" w:hAnsi="Arial" w:cs="Arial"/>
          <w:b/>
          <w:bCs/>
          <w:sz w:val="24"/>
          <w:szCs w:val="24"/>
        </w:rPr>
        <w:t>REFUSED – on the grounds</w:t>
      </w:r>
      <w:r w:rsidR="00FF0B4B">
        <w:rPr>
          <w:rFonts w:ascii="Arial" w:hAnsi="Arial" w:cs="Arial"/>
          <w:b/>
          <w:bCs/>
          <w:sz w:val="24"/>
          <w:szCs w:val="24"/>
        </w:rPr>
        <w:t xml:space="preserve"> that the bifold doors are too modern and not in keeping</w:t>
      </w:r>
      <w:r w:rsidR="006A3E7A">
        <w:rPr>
          <w:rFonts w:ascii="Arial" w:hAnsi="Arial" w:cs="Arial"/>
          <w:b/>
          <w:bCs/>
          <w:sz w:val="24"/>
          <w:szCs w:val="24"/>
        </w:rPr>
        <w:t xml:space="preserve"> with a listed property.</w:t>
      </w:r>
    </w:p>
    <w:p w14:paraId="643FEF40" w14:textId="24520AEB" w:rsidR="006A3E7A" w:rsidRPr="008B37FC" w:rsidRDefault="006A3E7A" w:rsidP="006A3E7A">
      <w:pPr>
        <w:pStyle w:val="NoSpacing"/>
        <w:ind w:left="3600" w:hanging="3600"/>
        <w:rPr>
          <w:rFonts w:ascii="Arial" w:hAnsi="Arial" w:cs="Arial"/>
          <w:sz w:val="24"/>
          <w:szCs w:val="24"/>
        </w:rPr>
      </w:pPr>
      <w:r>
        <w:rPr>
          <w:rFonts w:ascii="Arial" w:hAnsi="Arial" w:cs="Arial"/>
          <w:b/>
          <w:bCs/>
          <w:sz w:val="24"/>
          <w:szCs w:val="24"/>
        </w:rPr>
        <w:tab/>
      </w:r>
      <w:r w:rsidRPr="008B37FC">
        <w:rPr>
          <w:rFonts w:ascii="Arial" w:hAnsi="Arial" w:cs="Arial"/>
          <w:sz w:val="24"/>
          <w:szCs w:val="24"/>
        </w:rPr>
        <w:t xml:space="preserve">Proposed </w:t>
      </w:r>
      <w:r w:rsidR="008B37FC" w:rsidRPr="008B37FC">
        <w:rPr>
          <w:rFonts w:ascii="Arial" w:hAnsi="Arial" w:cs="Arial"/>
          <w:sz w:val="24"/>
          <w:szCs w:val="24"/>
        </w:rPr>
        <w:t xml:space="preserve">Cllr Bishop, seconded Cllr Witt, carried. </w:t>
      </w:r>
      <w:r w:rsidRPr="008B37FC">
        <w:rPr>
          <w:rFonts w:ascii="Arial" w:hAnsi="Arial" w:cs="Arial"/>
          <w:sz w:val="24"/>
          <w:szCs w:val="24"/>
        </w:rPr>
        <w:tab/>
      </w:r>
    </w:p>
    <w:p w14:paraId="530E39F4" w14:textId="77777777" w:rsidR="00D74F9C" w:rsidRPr="00D54CDB" w:rsidRDefault="00D74F9C" w:rsidP="00D74F9C">
      <w:pPr>
        <w:pStyle w:val="NoSpacing"/>
        <w:rPr>
          <w:rFonts w:ascii="Arial" w:hAnsi="Arial" w:cs="Arial"/>
          <w:b/>
          <w:bCs/>
          <w:sz w:val="24"/>
          <w:szCs w:val="24"/>
        </w:rPr>
      </w:pPr>
    </w:p>
    <w:p w14:paraId="63D237A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LBC/354664/25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2AF050D" w14:textId="6E82E24B"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5F617A58"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6 Green Ash, Denshaw</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99F6BC5"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Removal of existing porch and erection of a single storey front extension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33F62A5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05C2901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Mrs. Roberta Daw</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41F79D6"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Simon Lake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82333FF" w14:textId="222BD9A2" w:rsidR="00F1721A" w:rsidRDefault="00D74F9C" w:rsidP="00F1721A">
      <w:pPr>
        <w:pStyle w:val="NoSpacing"/>
        <w:ind w:left="3600" w:hanging="3600"/>
        <w:rPr>
          <w:rFonts w:ascii="Arial" w:hAnsi="Arial" w:cs="Arial"/>
          <w:b/>
          <w:bCs/>
          <w:sz w:val="24"/>
          <w:szCs w:val="24"/>
        </w:rPr>
      </w:pPr>
      <w:r w:rsidRPr="00D54CDB">
        <w:rPr>
          <w:rFonts w:ascii="Arial" w:hAnsi="Arial" w:cs="Arial"/>
          <w:b/>
          <w:bCs/>
          <w:sz w:val="24"/>
          <w:szCs w:val="24"/>
        </w:rPr>
        <w:t>Recommendation</w:t>
      </w:r>
      <w:r w:rsidR="008B37FC">
        <w:rPr>
          <w:rFonts w:ascii="Arial" w:hAnsi="Arial" w:cs="Arial"/>
          <w:b/>
          <w:bCs/>
          <w:sz w:val="24"/>
          <w:szCs w:val="24"/>
        </w:rPr>
        <w:tab/>
      </w:r>
      <w:r w:rsidR="00F1721A">
        <w:rPr>
          <w:rFonts w:ascii="Arial" w:hAnsi="Arial" w:cs="Arial"/>
          <w:b/>
          <w:bCs/>
          <w:sz w:val="24"/>
          <w:szCs w:val="24"/>
        </w:rPr>
        <w:t>REFUSED – on the grounds that the bifold doors are too modern and not in keeping with a listed property.</w:t>
      </w:r>
    </w:p>
    <w:p w14:paraId="198E6C65" w14:textId="77777777" w:rsidR="00F1721A" w:rsidRPr="008B37FC" w:rsidRDefault="00F1721A" w:rsidP="00F1721A">
      <w:pPr>
        <w:pStyle w:val="NoSpacing"/>
        <w:ind w:left="3600" w:hanging="3600"/>
        <w:rPr>
          <w:rFonts w:ascii="Arial" w:hAnsi="Arial" w:cs="Arial"/>
          <w:sz w:val="24"/>
          <w:szCs w:val="24"/>
        </w:rPr>
      </w:pPr>
      <w:r>
        <w:rPr>
          <w:rFonts w:ascii="Arial" w:hAnsi="Arial" w:cs="Arial"/>
          <w:b/>
          <w:bCs/>
          <w:sz w:val="24"/>
          <w:szCs w:val="24"/>
        </w:rPr>
        <w:tab/>
      </w:r>
      <w:r w:rsidRPr="008B37FC">
        <w:rPr>
          <w:rFonts w:ascii="Arial" w:hAnsi="Arial" w:cs="Arial"/>
          <w:sz w:val="24"/>
          <w:szCs w:val="24"/>
        </w:rPr>
        <w:t xml:space="preserve">Proposed Cllr Bishop, seconded Cllr Witt, carried. </w:t>
      </w:r>
      <w:r w:rsidRPr="008B37FC">
        <w:rPr>
          <w:rFonts w:ascii="Arial" w:hAnsi="Arial" w:cs="Arial"/>
          <w:sz w:val="24"/>
          <w:szCs w:val="24"/>
        </w:rPr>
        <w:tab/>
      </w:r>
    </w:p>
    <w:p w14:paraId="07E11F5C" w14:textId="77777777" w:rsidR="00F1721A" w:rsidRPr="00D54CDB" w:rsidRDefault="00F1721A" w:rsidP="00F1721A">
      <w:pPr>
        <w:pStyle w:val="NoSpacing"/>
        <w:rPr>
          <w:rFonts w:ascii="Arial" w:hAnsi="Arial" w:cs="Arial"/>
          <w:b/>
          <w:bCs/>
          <w:sz w:val="24"/>
          <w:szCs w:val="24"/>
        </w:rPr>
      </w:pPr>
    </w:p>
    <w:p w14:paraId="53201C95" w14:textId="2750B717" w:rsidR="00D74F9C" w:rsidRPr="00024CD1" w:rsidRDefault="008B37FC" w:rsidP="00D74F9C">
      <w:pPr>
        <w:pStyle w:val="No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11F5752C"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CND/354653/25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09CC1D3" w14:textId="2E3047A4"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8C46EE7"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 xml:space="preserve">Higher Hills Farm, </w:t>
      </w:r>
      <w:proofErr w:type="spellStart"/>
      <w:r w:rsidRPr="00D54CDB">
        <w:rPr>
          <w:rFonts w:ascii="Arial" w:hAnsi="Arial" w:cs="Arial"/>
          <w:sz w:val="24"/>
          <w:szCs w:val="24"/>
        </w:rPr>
        <w:t>Burnedge</w:t>
      </w:r>
      <w:proofErr w:type="spellEnd"/>
      <w:r w:rsidRPr="00D54CDB">
        <w:rPr>
          <w:rFonts w:ascii="Arial" w:hAnsi="Arial" w:cs="Arial"/>
          <w:sz w:val="24"/>
          <w:szCs w:val="24"/>
        </w:rPr>
        <w:t xml:space="preserve"> Lane Grasscroft</w:t>
      </w:r>
      <w:r w:rsidRPr="00D54CDB">
        <w:rPr>
          <w:rFonts w:ascii="Arial" w:hAnsi="Arial" w:cs="Arial"/>
          <w:sz w:val="24"/>
          <w:szCs w:val="24"/>
        </w:rPr>
        <w:tab/>
      </w:r>
    </w:p>
    <w:p w14:paraId="52DF770C"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Discharge of Conditions No. 4 (Gas Protection Scheme) and Condition No. 5. (Drainage) associated with planning permission approved under reference FUL/340925/22</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1E6ED1C"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73233EA2"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 Peter Moore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A26C98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Matthew Taylor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D0E49D6" w14:textId="327456AD" w:rsidR="00D74F9C"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024CD1">
        <w:rPr>
          <w:rFonts w:ascii="Arial" w:hAnsi="Arial" w:cs="Arial"/>
          <w:b/>
          <w:bCs/>
          <w:sz w:val="24"/>
          <w:szCs w:val="24"/>
        </w:rPr>
        <w:tab/>
      </w:r>
      <w:r w:rsidR="00024CD1">
        <w:rPr>
          <w:rFonts w:ascii="Arial" w:hAnsi="Arial" w:cs="Arial"/>
          <w:b/>
          <w:bCs/>
          <w:sz w:val="24"/>
          <w:szCs w:val="24"/>
        </w:rPr>
        <w:tab/>
      </w:r>
      <w:r w:rsidR="00024CD1">
        <w:rPr>
          <w:rFonts w:ascii="Arial" w:hAnsi="Arial" w:cs="Arial"/>
          <w:b/>
          <w:bCs/>
          <w:sz w:val="24"/>
          <w:szCs w:val="24"/>
        </w:rPr>
        <w:tab/>
        <w:t>NOTED</w:t>
      </w:r>
    </w:p>
    <w:p w14:paraId="049AB2B5" w14:textId="77777777" w:rsidR="008C35BF" w:rsidRDefault="008C35BF" w:rsidP="00D74F9C">
      <w:pPr>
        <w:pStyle w:val="NoSpacing"/>
        <w:rPr>
          <w:rFonts w:ascii="Arial" w:hAnsi="Arial" w:cs="Arial"/>
          <w:b/>
          <w:bCs/>
          <w:sz w:val="24"/>
          <w:szCs w:val="24"/>
        </w:rPr>
      </w:pPr>
    </w:p>
    <w:p w14:paraId="02BF121C" w14:textId="77777777" w:rsidR="008C35BF" w:rsidRDefault="008C35BF" w:rsidP="00D74F9C">
      <w:pPr>
        <w:pStyle w:val="NoSpacing"/>
        <w:rPr>
          <w:rFonts w:ascii="Arial" w:hAnsi="Arial" w:cs="Arial"/>
          <w:b/>
          <w:bCs/>
          <w:sz w:val="24"/>
          <w:szCs w:val="24"/>
        </w:rPr>
      </w:pPr>
    </w:p>
    <w:p w14:paraId="1884C5C2" w14:textId="77777777" w:rsidR="008C35BF" w:rsidRDefault="008C35BF" w:rsidP="00D74F9C">
      <w:pPr>
        <w:pStyle w:val="NoSpacing"/>
        <w:rPr>
          <w:rFonts w:ascii="Arial" w:hAnsi="Arial" w:cs="Arial"/>
          <w:b/>
          <w:bCs/>
          <w:sz w:val="24"/>
          <w:szCs w:val="24"/>
        </w:rPr>
      </w:pPr>
    </w:p>
    <w:p w14:paraId="6EA490CA" w14:textId="77777777" w:rsidR="008C35BF" w:rsidRPr="00D54CDB" w:rsidRDefault="008C35BF" w:rsidP="00D74F9C">
      <w:pPr>
        <w:pStyle w:val="NoSpacing"/>
        <w:rPr>
          <w:rFonts w:ascii="Arial" w:hAnsi="Arial" w:cs="Arial"/>
          <w:b/>
          <w:bCs/>
          <w:sz w:val="24"/>
          <w:szCs w:val="24"/>
        </w:rPr>
      </w:pPr>
    </w:p>
    <w:p w14:paraId="18337202" w14:textId="77777777" w:rsidR="00D74F9C" w:rsidRPr="00D54CDB" w:rsidRDefault="00D74F9C" w:rsidP="00D74F9C">
      <w:pPr>
        <w:pStyle w:val="NoSpacing"/>
        <w:rPr>
          <w:rFonts w:ascii="Arial" w:hAnsi="Arial" w:cs="Arial"/>
          <w:sz w:val="24"/>
          <w:szCs w:val="24"/>
        </w:rPr>
      </w:pPr>
    </w:p>
    <w:p w14:paraId="08A9735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HOU/354681/25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7BACEC8" w14:textId="0D3923BE"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49BCA5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 xml:space="preserve">40 </w:t>
      </w:r>
      <w:proofErr w:type="spellStart"/>
      <w:r w:rsidRPr="00D54CDB">
        <w:rPr>
          <w:rFonts w:ascii="Arial" w:hAnsi="Arial" w:cs="Arial"/>
          <w:sz w:val="24"/>
          <w:szCs w:val="24"/>
        </w:rPr>
        <w:t>Stonebreaks</w:t>
      </w:r>
      <w:proofErr w:type="spellEnd"/>
      <w:r w:rsidRPr="00D54CDB">
        <w:rPr>
          <w:rFonts w:ascii="Arial" w:hAnsi="Arial" w:cs="Arial"/>
          <w:sz w:val="24"/>
          <w:szCs w:val="24"/>
        </w:rPr>
        <w:t xml:space="preserve"> Road Springhead</w:t>
      </w:r>
      <w:r w:rsidRPr="00D54CDB">
        <w:rPr>
          <w:rFonts w:ascii="Arial" w:hAnsi="Arial" w:cs="Arial"/>
          <w:sz w:val="24"/>
          <w:szCs w:val="24"/>
        </w:rPr>
        <w:tab/>
      </w:r>
      <w:r w:rsidRPr="00D54CDB">
        <w:rPr>
          <w:rFonts w:ascii="Arial" w:hAnsi="Arial" w:cs="Arial"/>
          <w:sz w:val="24"/>
          <w:szCs w:val="24"/>
        </w:rPr>
        <w:tab/>
      </w:r>
    </w:p>
    <w:p w14:paraId="67AF275A"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Single storey side extension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585922B"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304559BB"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 Ryan Gee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F903A2A"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Simon Lake</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B14584B" w14:textId="7A7BBE78" w:rsidR="00D74F9C"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614BE1">
        <w:rPr>
          <w:rFonts w:ascii="Arial" w:hAnsi="Arial" w:cs="Arial"/>
          <w:b/>
          <w:bCs/>
          <w:sz w:val="24"/>
          <w:szCs w:val="24"/>
        </w:rPr>
        <w:tab/>
      </w:r>
      <w:r w:rsidR="00614BE1">
        <w:rPr>
          <w:rFonts w:ascii="Arial" w:hAnsi="Arial" w:cs="Arial"/>
          <w:b/>
          <w:bCs/>
          <w:sz w:val="24"/>
          <w:szCs w:val="24"/>
        </w:rPr>
        <w:tab/>
      </w:r>
      <w:r w:rsidR="00614BE1">
        <w:rPr>
          <w:rFonts w:ascii="Arial" w:hAnsi="Arial" w:cs="Arial"/>
          <w:b/>
          <w:bCs/>
          <w:sz w:val="24"/>
          <w:szCs w:val="24"/>
        </w:rPr>
        <w:tab/>
        <w:t>APPROVAL</w:t>
      </w:r>
    </w:p>
    <w:p w14:paraId="53F22553" w14:textId="2E84C5B6" w:rsidR="00614BE1" w:rsidRPr="00865D11" w:rsidRDefault="00614BE1"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65D11">
        <w:rPr>
          <w:rFonts w:ascii="Arial" w:hAnsi="Arial" w:cs="Arial"/>
          <w:sz w:val="24"/>
          <w:szCs w:val="24"/>
        </w:rPr>
        <w:t>Proposed Cllr Beeley, seconded Cllr G</w:t>
      </w:r>
      <w:r w:rsidR="00865D11" w:rsidRPr="00865D11">
        <w:rPr>
          <w:rFonts w:ascii="Arial" w:hAnsi="Arial" w:cs="Arial"/>
          <w:sz w:val="24"/>
          <w:szCs w:val="24"/>
        </w:rPr>
        <w:t xml:space="preserve">arner, carried. </w:t>
      </w:r>
    </w:p>
    <w:p w14:paraId="268BF29D" w14:textId="77777777" w:rsidR="00D74F9C" w:rsidRPr="00D54CDB" w:rsidRDefault="00D74F9C" w:rsidP="00D74F9C">
      <w:pPr>
        <w:pStyle w:val="NoSpacing"/>
        <w:rPr>
          <w:rFonts w:ascii="Arial" w:hAnsi="Arial" w:cs="Arial"/>
          <w:b/>
          <w:bCs/>
          <w:sz w:val="24"/>
          <w:szCs w:val="24"/>
        </w:rPr>
      </w:pPr>
    </w:p>
    <w:p w14:paraId="61E741C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FUL/354699/25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7FD474B1" w14:textId="641CD63C"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48DA9FB"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roofErr w:type="spellStart"/>
      <w:r w:rsidRPr="00D54CDB">
        <w:rPr>
          <w:rFonts w:ascii="Arial" w:hAnsi="Arial" w:cs="Arial"/>
          <w:sz w:val="24"/>
          <w:szCs w:val="24"/>
        </w:rPr>
        <w:t>Castleshaw</w:t>
      </w:r>
      <w:proofErr w:type="spellEnd"/>
      <w:r w:rsidRPr="00D54CDB">
        <w:rPr>
          <w:rFonts w:ascii="Arial" w:hAnsi="Arial" w:cs="Arial"/>
          <w:sz w:val="24"/>
          <w:szCs w:val="24"/>
        </w:rPr>
        <w:t xml:space="preserve"> Centre, Waterworks Road Delph</w:t>
      </w:r>
      <w:r w:rsidRPr="00D54CDB">
        <w:rPr>
          <w:rFonts w:ascii="Arial" w:hAnsi="Arial" w:cs="Arial"/>
          <w:sz w:val="24"/>
          <w:szCs w:val="24"/>
        </w:rPr>
        <w:tab/>
      </w:r>
    </w:p>
    <w:p w14:paraId="19BEC971" w14:textId="77777777" w:rsidR="00D74F9C" w:rsidRPr="00D54CDB" w:rsidRDefault="00D74F9C" w:rsidP="00D74F9C">
      <w:pPr>
        <w:pStyle w:val="NoSpacing"/>
        <w:ind w:left="3600" w:hanging="3600"/>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t>Replacement of a high ropes course and climbing tower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742C3ED"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676326B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 Keith Miller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1D0856E"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Sophie Leech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79BB617" w14:textId="789D734F" w:rsidR="00D74F9C"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865D11">
        <w:rPr>
          <w:rFonts w:ascii="Arial" w:hAnsi="Arial" w:cs="Arial"/>
          <w:b/>
          <w:bCs/>
          <w:sz w:val="24"/>
          <w:szCs w:val="24"/>
        </w:rPr>
        <w:tab/>
      </w:r>
      <w:r w:rsidR="00865D11">
        <w:rPr>
          <w:rFonts w:ascii="Arial" w:hAnsi="Arial" w:cs="Arial"/>
          <w:b/>
          <w:bCs/>
          <w:sz w:val="24"/>
          <w:szCs w:val="24"/>
        </w:rPr>
        <w:tab/>
      </w:r>
      <w:r w:rsidR="00865D11">
        <w:rPr>
          <w:rFonts w:ascii="Arial" w:hAnsi="Arial" w:cs="Arial"/>
          <w:b/>
          <w:bCs/>
          <w:sz w:val="24"/>
          <w:szCs w:val="24"/>
        </w:rPr>
        <w:tab/>
      </w:r>
      <w:r w:rsidR="009A4516">
        <w:rPr>
          <w:rFonts w:ascii="Arial" w:hAnsi="Arial" w:cs="Arial"/>
          <w:b/>
          <w:bCs/>
          <w:sz w:val="24"/>
          <w:szCs w:val="24"/>
        </w:rPr>
        <w:t>APPROVAL</w:t>
      </w:r>
    </w:p>
    <w:p w14:paraId="5EF8B5D6" w14:textId="6FB51DA6" w:rsidR="009A4516" w:rsidRPr="008C35BF" w:rsidRDefault="009A4516" w:rsidP="00D74F9C">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C35BF">
        <w:rPr>
          <w:rFonts w:ascii="Arial" w:hAnsi="Arial" w:cs="Arial"/>
          <w:sz w:val="24"/>
          <w:szCs w:val="24"/>
        </w:rPr>
        <w:t>Proposed Cllr Bishop, seconded Cllr Bl</w:t>
      </w:r>
      <w:r w:rsidR="008C35BF" w:rsidRPr="008C35BF">
        <w:rPr>
          <w:rFonts w:ascii="Arial" w:hAnsi="Arial" w:cs="Arial"/>
          <w:sz w:val="24"/>
          <w:szCs w:val="24"/>
        </w:rPr>
        <w:t xml:space="preserve">ackmore, carried. </w:t>
      </w:r>
    </w:p>
    <w:p w14:paraId="1D3F3E87" w14:textId="77777777" w:rsidR="00D74F9C" w:rsidRPr="00D54CDB" w:rsidRDefault="00D74F9C" w:rsidP="00D74F9C">
      <w:pPr>
        <w:pStyle w:val="NoSpacing"/>
        <w:rPr>
          <w:rFonts w:ascii="Arial" w:hAnsi="Arial" w:cs="Arial"/>
          <w:b/>
          <w:bCs/>
          <w:sz w:val="24"/>
          <w:szCs w:val="24"/>
        </w:rPr>
      </w:pPr>
    </w:p>
    <w:p w14:paraId="1E4E8EF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Application No</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CND/354692/25</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46CF9656" w14:textId="4153AE10" w:rsidR="00D74F9C" w:rsidRPr="00D54CDB" w:rsidRDefault="00D74F9C" w:rsidP="00D74F9C">
      <w:pPr>
        <w:pStyle w:val="NoSpacing"/>
        <w:rPr>
          <w:rFonts w:ascii="Arial" w:hAnsi="Arial" w:cs="Arial"/>
          <w:sz w:val="24"/>
          <w:szCs w:val="24"/>
        </w:rPr>
      </w:pPr>
      <w:r w:rsidRPr="00D54CDB">
        <w:rPr>
          <w:rFonts w:ascii="Arial" w:hAnsi="Arial" w:cs="Arial"/>
          <w:sz w:val="24"/>
          <w:szCs w:val="24"/>
        </w:rPr>
        <w:t xml:space="preserve">Expected Decision </w:t>
      </w:r>
      <w:r w:rsidRPr="00D54CDB">
        <w:rPr>
          <w:rFonts w:ascii="Arial" w:hAnsi="Arial" w:cs="Arial"/>
          <w:sz w:val="24"/>
          <w:szCs w:val="24"/>
        </w:rPr>
        <w:tab/>
      </w:r>
      <w:r w:rsidRPr="00D54CDB">
        <w:rPr>
          <w:rFonts w:ascii="Arial" w:hAnsi="Arial" w:cs="Arial"/>
          <w:sz w:val="24"/>
          <w:szCs w:val="24"/>
        </w:rPr>
        <w:tab/>
      </w:r>
      <w:r w:rsidR="00F85C8C">
        <w:rPr>
          <w:rFonts w:ascii="Arial" w:hAnsi="Arial" w:cs="Arial"/>
          <w:sz w:val="24"/>
          <w:szCs w:val="24"/>
        </w:rPr>
        <w:tab/>
      </w:r>
      <w:r w:rsidRPr="00D54CDB">
        <w:rPr>
          <w:rFonts w:ascii="Arial" w:hAnsi="Arial" w:cs="Arial"/>
          <w:sz w:val="24"/>
          <w:szCs w:val="24"/>
        </w:rPr>
        <w:t>Development Control Delegation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24C73DB5"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Location</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20 Sandy Lane Dobcross</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A9701C7"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Proposal</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Discharge of Condition No. 8 (Pointing) and</w:t>
      </w:r>
    </w:p>
    <w:p w14:paraId="5E2BEB89"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Condition No. 9 (Chimney) relating to</w:t>
      </w:r>
    </w:p>
    <w:p w14:paraId="55F7C21B"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Application No, LBC/346837/21</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1CDE6FC2"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Registration Date</w:t>
      </w:r>
    </w:p>
    <w:p w14:paraId="1C72392D"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Applicant</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Mrs. Caroline Tamworth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650822B3" w14:textId="77777777" w:rsidR="00D74F9C" w:rsidRPr="00D54CDB" w:rsidRDefault="00D74F9C" w:rsidP="00D74F9C">
      <w:pPr>
        <w:pStyle w:val="NoSpacing"/>
        <w:rPr>
          <w:rFonts w:ascii="Arial" w:hAnsi="Arial" w:cs="Arial"/>
          <w:sz w:val="24"/>
          <w:szCs w:val="24"/>
        </w:rPr>
      </w:pPr>
      <w:r w:rsidRPr="00D54CDB">
        <w:rPr>
          <w:rFonts w:ascii="Arial" w:hAnsi="Arial" w:cs="Arial"/>
          <w:sz w:val="24"/>
          <w:szCs w:val="24"/>
        </w:rPr>
        <w:t>OMBC Officer</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t>Brian Smith</w:t>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r w:rsidRPr="00D54CDB">
        <w:rPr>
          <w:rFonts w:ascii="Arial" w:hAnsi="Arial" w:cs="Arial"/>
          <w:sz w:val="24"/>
          <w:szCs w:val="24"/>
        </w:rPr>
        <w:tab/>
      </w:r>
    </w:p>
    <w:p w14:paraId="04282571" w14:textId="51627D46" w:rsidR="00D74F9C" w:rsidRPr="00D54CDB" w:rsidRDefault="00D74F9C" w:rsidP="00D74F9C">
      <w:pPr>
        <w:pStyle w:val="NoSpacing"/>
        <w:rPr>
          <w:rFonts w:ascii="Arial" w:hAnsi="Arial" w:cs="Arial"/>
          <w:b/>
          <w:bCs/>
          <w:sz w:val="24"/>
          <w:szCs w:val="24"/>
        </w:rPr>
      </w:pPr>
      <w:r w:rsidRPr="00D54CDB">
        <w:rPr>
          <w:rFonts w:ascii="Arial" w:hAnsi="Arial" w:cs="Arial"/>
          <w:b/>
          <w:bCs/>
          <w:sz w:val="24"/>
          <w:szCs w:val="24"/>
        </w:rPr>
        <w:t>Recommendation</w:t>
      </w:r>
      <w:r w:rsidR="008C35BF">
        <w:rPr>
          <w:rFonts w:ascii="Arial" w:hAnsi="Arial" w:cs="Arial"/>
          <w:b/>
          <w:bCs/>
          <w:sz w:val="24"/>
          <w:szCs w:val="24"/>
        </w:rPr>
        <w:tab/>
      </w:r>
      <w:r w:rsidR="008C35BF">
        <w:rPr>
          <w:rFonts w:ascii="Arial" w:hAnsi="Arial" w:cs="Arial"/>
          <w:b/>
          <w:bCs/>
          <w:sz w:val="24"/>
          <w:szCs w:val="24"/>
        </w:rPr>
        <w:tab/>
      </w:r>
      <w:r w:rsidR="008C35BF">
        <w:rPr>
          <w:rFonts w:ascii="Arial" w:hAnsi="Arial" w:cs="Arial"/>
          <w:b/>
          <w:bCs/>
          <w:sz w:val="24"/>
          <w:szCs w:val="24"/>
        </w:rPr>
        <w:tab/>
        <w:t>NOTED</w:t>
      </w:r>
    </w:p>
    <w:p w14:paraId="13310F8F" w14:textId="77777777" w:rsidR="00D74F9C" w:rsidRDefault="00D74F9C" w:rsidP="00D74F9C">
      <w:pPr>
        <w:pStyle w:val="NoSpacing"/>
        <w:rPr>
          <w:rFonts w:ascii="Arial" w:hAnsi="Arial" w:cs="Arial"/>
          <w:b/>
          <w:bCs/>
          <w:sz w:val="32"/>
          <w:szCs w:val="32"/>
        </w:rPr>
      </w:pPr>
    </w:p>
    <w:p w14:paraId="5B05885F" w14:textId="77777777" w:rsidR="00F85C8C" w:rsidRDefault="00F85C8C" w:rsidP="00F85C8C">
      <w:pPr>
        <w:rPr>
          <w:rFonts w:ascii="Arial" w:hAnsi="Arial" w:cs="Arial"/>
        </w:rPr>
      </w:pPr>
    </w:p>
    <w:p w14:paraId="2C2FF9B0" w14:textId="695ACA08" w:rsidR="00061AEC" w:rsidRPr="008C35BF" w:rsidRDefault="00061AEC" w:rsidP="00F85C8C">
      <w:pPr>
        <w:rPr>
          <w:rFonts w:ascii="Arial" w:hAnsi="Arial" w:cs="Arial"/>
          <w:sz w:val="24"/>
          <w:szCs w:val="24"/>
        </w:rPr>
      </w:pPr>
      <w:r w:rsidRPr="008C35BF">
        <w:rPr>
          <w:rFonts w:ascii="Arial" w:hAnsi="Arial" w:cs="Arial"/>
          <w:sz w:val="24"/>
          <w:szCs w:val="24"/>
        </w:rPr>
        <w:t xml:space="preserve">Date of next Meeting: </w:t>
      </w:r>
      <w:r w:rsidRPr="008C35BF">
        <w:rPr>
          <w:rFonts w:ascii="Arial" w:hAnsi="Arial" w:cs="Arial"/>
          <w:b/>
          <w:bCs/>
          <w:sz w:val="24"/>
          <w:szCs w:val="24"/>
        </w:rPr>
        <w:t>Monday 4</w:t>
      </w:r>
      <w:r w:rsidRPr="008C35BF">
        <w:rPr>
          <w:rFonts w:ascii="Arial" w:hAnsi="Arial" w:cs="Arial"/>
          <w:b/>
          <w:bCs/>
          <w:sz w:val="24"/>
          <w:szCs w:val="24"/>
          <w:vertAlign w:val="superscript"/>
        </w:rPr>
        <w:t>th</w:t>
      </w:r>
      <w:r w:rsidRPr="008C35BF">
        <w:rPr>
          <w:rFonts w:ascii="Arial" w:hAnsi="Arial" w:cs="Arial"/>
          <w:b/>
          <w:bCs/>
          <w:sz w:val="24"/>
          <w:szCs w:val="24"/>
        </w:rPr>
        <w:t xml:space="preserve"> August 2025 at 7.00pm </w:t>
      </w:r>
    </w:p>
    <w:p w14:paraId="0E06945E" w14:textId="77777777" w:rsidR="00CF6635" w:rsidRDefault="00CF6635" w:rsidP="00CF6635">
      <w:pPr>
        <w:pStyle w:val="NoSpacing"/>
        <w:ind w:left="360"/>
        <w:jc w:val="both"/>
        <w:rPr>
          <w:rFonts w:ascii="Arial" w:hAnsi="Arial" w:cs="Arial"/>
          <w:b/>
          <w:bCs/>
          <w:sz w:val="24"/>
          <w:szCs w:val="24"/>
        </w:rPr>
      </w:pPr>
    </w:p>
    <w:sectPr w:rsidR="00CF6635" w:rsidSect="00790A4C">
      <w:pgSz w:w="11906" w:h="16838"/>
      <w:pgMar w:top="28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3D99"/>
    <w:multiLevelType w:val="multilevel"/>
    <w:tmpl w:val="CB16B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274F78"/>
    <w:multiLevelType w:val="hybridMultilevel"/>
    <w:tmpl w:val="641E6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6247E"/>
    <w:multiLevelType w:val="hybridMultilevel"/>
    <w:tmpl w:val="8EFE3E84"/>
    <w:lvl w:ilvl="0" w:tplc="0809000F">
      <w:start w:val="1"/>
      <w:numFmt w:val="decimal"/>
      <w:lvlText w:val="%1."/>
      <w:lvlJc w:val="left"/>
      <w:pPr>
        <w:ind w:left="72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7DA277F3"/>
    <w:multiLevelType w:val="hybridMultilevel"/>
    <w:tmpl w:val="A6188D0E"/>
    <w:lvl w:ilvl="0" w:tplc="C09EF0B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105690">
    <w:abstractNumId w:val="1"/>
  </w:num>
  <w:num w:numId="2" w16cid:durableId="1294209217">
    <w:abstractNumId w:val="3"/>
  </w:num>
  <w:num w:numId="3" w16cid:durableId="1967814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708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E2"/>
    <w:rsid w:val="000050AB"/>
    <w:rsid w:val="00024CD1"/>
    <w:rsid w:val="00061AEC"/>
    <w:rsid w:val="00064E28"/>
    <w:rsid w:val="00067E64"/>
    <w:rsid w:val="00084178"/>
    <w:rsid w:val="000C449E"/>
    <w:rsid w:val="00123268"/>
    <w:rsid w:val="001379E0"/>
    <w:rsid w:val="001912B2"/>
    <w:rsid w:val="001B5B36"/>
    <w:rsid w:val="001B6F06"/>
    <w:rsid w:val="001F3671"/>
    <w:rsid w:val="002108B3"/>
    <w:rsid w:val="00215138"/>
    <w:rsid w:val="00290F6F"/>
    <w:rsid w:val="002954B8"/>
    <w:rsid w:val="00303647"/>
    <w:rsid w:val="00305760"/>
    <w:rsid w:val="0032051A"/>
    <w:rsid w:val="00324313"/>
    <w:rsid w:val="003A14E2"/>
    <w:rsid w:val="003A6371"/>
    <w:rsid w:val="003A684B"/>
    <w:rsid w:val="004734A6"/>
    <w:rsid w:val="0048234C"/>
    <w:rsid w:val="004C485F"/>
    <w:rsid w:val="005216E5"/>
    <w:rsid w:val="00523DA1"/>
    <w:rsid w:val="0058556A"/>
    <w:rsid w:val="005A0BF3"/>
    <w:rsid w:val="005B25D6"/>
    <w:rsid w:val="005C6AB6"/>
    <w:rsid w:val="00614BE1"/>
    <w:rsid w:val="00657B7B"/>
    <w:rsid w:val="006933D6"/>
    <w:rsid w:val="006A3E7A"/>
    <w:rsid w:val="006D789D"/>
    <w:rsid w:val="0071758C"/>
    <w:rsid w:val="00783672"/>
    <w:rsid w:val="00790A4C"/>
    <w:rsid w:val="00791A4B"/>
    <w:rsid w:val="00791ADF"/>
    <w:rsid w:val="00796BCF"/>
    <w:rsid w:val="007B69A3"/>
    <w:rsid w:val="007D5A60"/>
    <w:rsid w:val="007D701C"/>
    <w:rsid w:val="008432EC"/>
    <w:rsid w:val="00846DD5"/>
    <w:rsid w:val="0085142B"/>
    <w:rsid w:val="008626F9"/>
    <w:rsid w:val="00865D11"/>
    <w:rsid w:val="00872CF9"/>
    <w:rsid w:val="008B37FC"/>
    <w:rsid w:val="008C235B"/>
    <w:rsid w:val="008C35BF"/>
    <w:rsid w:val="00913E4B"/>
    <w:rsid w:val="00942998"/>
    <w:rsid w:val="00970982"/>
    <w:rsid w:val="009722AF"/>
    <w:rsid w:val="0097450E"/>
    <w:rsid w:val="00974D96"/>
    <w:rsid w:val="00997B59"/>
    <w:rsid w:val="009A4516"/>
    <w:rsid w:val="009A5D3B"/>
    <w:rsid w:val="009B624C"/>
    <w:rsid w:val="009C7B72"/>
    <w:rsid w:val="009D278D"/>
    <w:rsid w:val="00A419D8"/>
    <w:rsid w:val="00A473BE"/>
    <w:rsid w:val="00A55FDC"/>
    <w:rsid w:val="00A91E18"/>
    <w:rsid w:val="00AF6885"/>
    <w:rsid w:val="00B30058"/>
    <w:rsid w:val="00BD610A"/>
    <w:rsid w:val="00BD6D2B"/>
    <w:rsid w:val="00BE36B7"/>
    <w:rsid w:val="00C02EC0"/>
    <w:rsid w:val="00C23F5E"/>
    <w:rsid w:val="00CF6635"/>
    <w:rsid w:val="00D22439"/>
    <w:rsid w:val="00D2434F"/>
    <w:rsid w:val="00D54CDB"/>
    <w:rsid w:val="00D56320"/>
    <w:rsid w:val="00D73B91"/>
    <w:rsid w:val="00D74F9C"/>
    <w:rsid w:val="00DA4DAB"/>
    <w:rsid w:val="00DA60E2"/>
    <w:rsid w:val="00E5424D"/>
    <w:rsid w:val="00E83C39"/>
    <w:rsid w:val="00EE5056"/>
    <w:rsid w:val="00EF5885"/>
    <w:rsid w:val="00F1721A"/>
    <w:rsid w:val="00F17654"/>
    <w:rsid w:val="00F44D74"/>
    <w:rsid w:val="00F85C8C"/>
    <w:rsid w:val="00F86503"/>
    <w:rsid w:val="00F95BBD"/>
    <w:rsid w:val="00FF0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33CA"/>
  <w15:chartTrackingRefBased/>
  <w15:docId w15:val="{FF1D1ACA-2404-4DB1-B99B-41D010EF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0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0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0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60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60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6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0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0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0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60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6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0E2"/>
    <w:rPr>
      <w:rFonts w:eastAsiaTheme="majorEastAsia" w:cstheme="majorBidi"/>
      <w:color w:val="272727" w:themeColor="text1" w:themeTint="D8"/>
    </w:rPr>
  </w:style>
  <w:style w:type="paragraph" w:styleId="Title">
    <w:name w:val="Title"/>
    <w:basedOn w:val="Normal"/>
    <w:next w:val="Normal"/>
    <w:link w:val="TitleChar"/>
    <w:uiPriority w:val="10"/>
    <w:qFormat/>
    <w:rsid w:val="00DA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0E2"/>
    <w:pPr>
      <w:spacing w:before="160"/>
      <w:jc w:val="center"/>
    </w:pPr>
    <w:rPr>
      <w:i/>
      <w:iCs/>
      <w:color w:val="404040" w:themeColor="text1" w:themeTint="BF"/>
    </w:rPr>
  </w:style>
  <w:style w:type="character" w:customStyle="1" w:styleId="QuoteChar">
    <w:name w:val="Quote Char"/>
    <w:basedOn w:val="DefaultParagraphFont"/>
    <w:link w:val="Quote"/>
    <w:uiPriority w:val="29"/>
    <w:rsid w:val="00DA60E2"/>
    <w:rPr>
      <w:i/>
      <w:iCs/>
      <w:color w:val="404040" w:themeColor="text1" w:themeTint="BF"/>
    </w:rPr>
  </w:style>
  <w:style w:type="paragraph" w:styleId="ListParagraph">
    <w:name w:val="List Paragraph"/>
    <w:basedOn w:val="Normal"/>
    <w:uiPriority w:val="34"/>
    <w:qFormat/>
    <w:rsid w:val="00DA60E2"/>
    <w:pPr>
      <w:ind w:left="720"/>
      <w:contextualSpacing/>
    </w:pPr>
  </w:style>
  <w:style w:type="character" w:styleId="IntenseEmphasis">
    <w:name w:val="Intense Emphasis"/>
    <w:basedOn w:val="DefaultParagraphFont"/>
    <w:uiPriority w:val="21"/>
    <w:qFormat/>
    <w:rsid w:val="00DA60E2"/>
    <w:rPr>
      <w:i/>
      <w:iCs/>
      <w:color w:val="2F5496" w:themeColor="accent1" w:themeShade="BF"/>
    </w:rPr>
  </w:style>
  <w:style w:type="paragraph" w:styleId="IntenseQuote">
    <w:name w:val="Intense Quote"/>
    <w:basedOn w:val="Normal"/>
    <w:next w:val="Normal"/>
    <w:link w:val="IntenseQuoteChar"/>
    <w:uiPriority w:val="30"/>
    <w:qFormat/>
    <w:rsid w:val="00DA6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0E2"/>
    <w:rPr>
      <w:i/>
      <w:iCs/>
      <w:color w:val="2F5496" w:themeColor="accent1" w:themeShade="BF"/>
    </w:rPr>
  </w:style>
  <w:style w:type="character" w:styleId="IntenseReference">
    <w:name w:val="Intense Reference"/>
    <w:basedOn w:val="DefaultParagraphFont"/>
    <w:uiPriority w:val="32"/>
    <w:qFormat/>
    <w:rsid w:val="00DA60E2"/>
    <w:rPr>
      <w:b/>
      <w:bCs/>
      <w:smallCaps/>
      <w:color w:val="2F5496" w:themeColor="accent1" w:themeShade="BF"/>
      <w:spacing w:val="5"/>
    </w:rPr>
  </w:style>
  <w:style w:type="paragraph" w:styleId="NoSpacing">
    <w:name w:val="No Spacing"/>
    <w:uiPriority w:val="1"/>
    <w:qFormat/>
    <w:rsid w:val="00DA6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26228">
      <w:bodyDiv w:val="1"/>
      <w:marLeft w:val="0"/>
      <w:marRight w:val="0"/>
      <w:marTop w:val="0"/>
      <w:marBottom w:val="0"/>
      <w:divBdr>
        <w:top w:val="none" w:sz="0" w:space="0" w:color="auto"/>
        <w:left w:val="none" w:sz="0" w:space="0" w:color="auto"/>
        <w:bottom w:val="none" w:sz="0" w:space="0" w:color="auto"/>
        <w:right w:val="none" w:sz="0" w:space="0" w:color="auto"/>
      </w:divBdr>
    </w:div>
    <w:div w:id="432242059">
      <w:bodyDiv w:val="1"/>
      <w:marLeft w:val="0"/>
      <w:marRight w:val="0"/>
      <w:marTop w:val="0"/>
      <w:marBottom w:val="0"/>
      <w:divBdr>
        <w:top w:val="none" w:sz="0" w:space="0" w:color="auto"/>
        <w:left w:val="none" w:sz="0" w:space="0" w:color="auto"/>
        <w:bottom w:val="none" w:sz="0" w:space="0" w:color="auto"/>
        <w:right w:val="none" w:sz="0" w:space="0" w:color="auto"/>
      </w:divBdr>
    </w:div>
    <w:div w:id="632563232">
      <w:bodyDiv w:val="1"/>
      <w:marLeft w:val="0"/>
      <w:marRight w:val="0"/>
      <w:marTop w:val="0"/>
      <w:marBottom w:val="0"/>
      <w:divBdr>
        <w:top w:val="none" w:sz="0" w:space="0" w:color="auto"/>
        <w:left w:val="none" w:sz="0" w:space="0" w:color="auto"/>
        <w:bottom w:val="none" w:sz="0" w:space="0" w:color="auto"/>
        <w:right w:val="none" w:sz="0" w:space="0" w:color="auto"/>
      </w:divBdr>
    </w:div>
    <w:div w:id="913196517">
      <w:bodyDiv w:val="1"/>
      <w:marLeft w:val="0"/>
      <w:marRight w:val="0"/>
      <w:marTop w:val="0"/>
      <w:marBottom w:val="0"/>
      <w:divBdr>
        <w:top w:val="none" w:sz="0" w:space="0" w:color="auto"/>
        <w:left w:val="none" w:sz="0" w:space="0" w:color="auto"/>
        <w:bottom w:val="none" w:sz="0" w:space="0" w:color="auto"/>
        <w:right w:val="none" w:sz="0" w:space="0" w:color="auto"/>
      </w:divBdr>
    </w:div>
    <w:div w:id="1007829689">
      <w:bodyDiv w:val="1"/>
      <w:marLeft w:val="0"/>
      <w:marRight w:val="0"/>
      <w:marTop w:val="0"/>
      <w:marBottom w:val="0"/>
      <w:divBdr>
        <w:top w:val="none" w:sz="0" w:space="0" w:color="auto"/>
        <w:left w:val="none" w:sz="0" w:space="0" w:color="auto"/>
        <w:bottom w:val="none" w:sz="0" w:space="0" w:color="auto"/>
        <w:right w:val="none" w:sz="0" w:space="0" w:color="auto"/>
      </w:divBdr>
    </w:div>
    <w:div w:id="1113407221">
      <w:bodyDiv w:val="1"/>
      <w:marLeft w:val="0"/>
      <w:marRight w:val="0"/>
      <w:marTop w:val="0"/>
      <w:marBottom w:val="0"/>
      <w:divBdr>
        <w:top w:val="none" w:sz="0" w:space="0" w:color="auto"/>
        <w:left w:val="none" w:sz="0" w:space="0" w:color="auto"/>
        <w:bottom w:val="none" w:sz="0" w:space="0" w:color="auto"/>
        <w:right w:val="none" w:sz="0" w:space="0" w:color="auto"/>
      </w:divBdr>
    </w:div>
    <w:div w:id="1597249946">
      <w:bodyDiv w:val="1"/>
      <w:marLeft w:val="0"/>
      <w:marRight w:val="0"/>
      <w:marTop w:val="0"/>
      <w:marBottom w:val="0"/>
      <w:divBdr>
        <w:top w:val="none" w:sz="0" w:space="0" w:color="auto"/>
        <w:left w:val="none" w:sz="0" w:space="0" w:color="auto"/>
        <w:bottom w:val="none" w:sz="0" w:space="0" w:color="auto"/>
        <w:right w:val="none" w:sz="0" w:space="0" w:color="auto"/>
      </w:divBdr>
    </w:div>
    <w:div w:id="1813517708">
      <w:bodyDiv w:val="1"/>
      <w:marLeft w:val="0"/>
      <w:marRight w:val="0"/>
      <w:marTop w:val="0"/>
      <w:marBottom w:val="0"/>
      <w:divBdr>
        <w:top w:val="none" w:sz="0" w:space="0" w:color="auto"/>
        <w:left w:val="none" w:sz="0" w:space="0" w:color="auto"/>
        <w:bottom w:val="none" w:sz="0" w:space="0" w:color="auto"/>
        <w:right w:val="none" w:sz="0" w:space="0" w:color="auto"/>
      </w:divBdr>
    </w:div>
    <w:div w:id="20160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AA1D8-B2B9-4284-8DFA-F697539A23A8}">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4A6D23E5-CC77-4D41-A017-9DB66B53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83824-8591-4254-8B70-C62A811E011C}">
  <ds:schemaRefs>
    <ds:schemaRef ds:uri="http://schemas.openxmlformats.org/officeDocument/2006/bibliography"/>
  </ds:schemaRefs>
</ds:datastoreItem>
</file>

<file path=customXml/itemProps4.xml><?xml version="1.0" encoding="utf-8"?>
<ds:datastoreItem xmlns:ds="http://schemas.openxmlformats.org/officeDocument/2006/customXml" ds:itemID="{447DA0CF-6E2D-4B11-BF4D-B68C68D14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51</cp:revision>
  <dcterms:created xsi:type="dcterms:W3CDTF">2025-07-15T10:21:00Z</dcterms:created>
  <dcterms:modified xsi:type="dcterms:W3CDTF">2025-07-15T11:10:00Z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